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E5" w:rsidRPr="00EE28E5" w:rsidRDefault="00EE28E5" w:rsidP="00EE28E5">
      <w:pPr>
        <w:pStyle w:val="NoSpacing"/>
        <w:rPr>
          <w:sz w:val="20"/>
          <w:szCs w:val="20"/>
        </w:rPr>
      </w:pPr>
    </w:p>
    <w:p w:rsidR="003C063C" w:rsidRDefault="003C063C" w:rsidP="00D257B5">
      <w:pPr>
        <w:spacing w:after="0" w:line="240" w:lineRule="auto"/>
        <w:ind w:right="1902"/>
        <w:jc w:val="both"/>
        <w:rPr>
          <w:rFonts w:ascii="Arial" w:hAnsi="Arial" w:cs="Arial"/>
          <w:sz w:val="20"/>
          <w:szCs w:val="20"/>
        </w:rPr>
      </w:pPr>
      <w:r>
        <w:rPr>
          <w:rFonts w:ascii="Arial" w:hAnsi="Arial" w:cs="Arial"/>
          <w:b/>
          <w:bCs/>
          <w:color w:val="231F20"/>
          <w:w w:val="95"/>
          <w:sz w:val="20"/>
          <w:szCs w:val="20"/>
        </w:rPr>
        <w:t>POLICY</w:t>
      </w:r>
      <w:r>
        <w:rPr>
          <w:rFonts w:ascii="Arial" w:hAnsi="Arial" w:cs="Arial"/>
          <w:b/>
          <w:bCs/>
          <w:color w:val="231F20"/>
          <w:spacing w:val="3"/>
          <w:w w:val="95"/>
          <w:sz w:val="20"/>
          <w:szCs w:val="20"/>
        </w:rPr>
        <w:t xml:space="preserve"> </w:t>
      </w:r>
      <w:r>
        <w:rPr>
          <w:rFonts w:ascii="Arial" w:hAnsi="Arial" w:cs="Arial"/>
          <w:b/>
          <w:bCs/>
          <w:color w:val="231F20"/>
          <w:sz w:val="20"/>
          <w:szCs w:val="20"/>
        </w:rPr>
        <w:t>AGAINST</w:t>
      </w:r>
      <w:r>
        <w:rPr>
          <w:rFonts w:ascii="Arial" w:hAnsi="Arial" w:cs="Arial"/>
          <w:b/>
          <w:bCs/>
          <w:color w:val="231F20"/>
          <w:spacing w:val="9"/>
          <w:sz w:val="20"/>
          <w:szCs w:val="20"/>
        </w:rPr>
        <w:t xml:space="preserve"> </w:t>
      </w:r>
      <w:r>
        <w:rPr>
          <w:rFonts w:ascii="Arial" w:hAnsi="Arial" w:cs="Arial"/>
          <w:b/>
          <w:bCs/>
          <w:color w:val="231F20"/>
          <w:sz w:val="20"/>
          <w:szCs w:val="20"/>
        </w:rPr>
        <w:t>HARASSMENT AND</w:t>
      </w:r>
      <w:r>
        <w:rPr>
          <w:rFonts w:ascii="Arial" w:hAnsi="Arial" w:cs="Arial"/>
          <w:b/>
          <w:bCs/>
          <w:color w:val="231F20"/>
          <w:spacing w:val="9"/>
          <w:sz w:val="20"/>
          <w:szCs w:val="20"/>
        </w:rPr>
        <w:t xml:space="preserve"> </w:t>
      </w:r>
      <w:r>
        <w:rPr>
          <w:rFonts w:ascii="Arial" w:hAnsi="Arial" w:cs="Arial"/>
          <w:b/>
          <w:bCs/>
          <w:color w:val="231F20"/>
          <w:sz w:val="20"/>
          <w:szCs w:val="20"/>
        </w:rPr>
        <w:t>RE</w:t>
      </w:r>
      <w:r>
        <w:rPr>
          <w:rFonts w:ascii="Arial" w:hAnsi="Arial" w:cs="Arial"/>
          <w:b/>
          <w:bCs/>
          <w:color w:val="231F20"/>
          <w:spacing w:val="-11"/>
          <w:sz w:val="20"/>
          <w:szCs w:val="20"/>
        </w:rPr>
        <w:t>T</w:t>
      </w:r>
      <w:r>
        <w:rPr>
          <w:rFonts w:ascii="Arial" w:hAnsi="Arial" w:cs="Arial"/>
          <w:b/>
          <w:bCs/>
          <w:color w:val="231F20"/>
          <w:sz w:val="20"/>
          <w:szCs w:val="20"/>
        </w:rPr>
        <w:t>ALI</w:t>
      </w:r>
      <w:r>
        <w:rPr>
          <w:rFonts w:ascii="Arial" w:hAnsi="Arial" w:cs="Arial"/>
          <w:b/>
          <w:bCs/>
          <w:color w:val="231F20"/>
          <w:spacing w:val="-15"/>
          <w:sz w:val="20"/>
          <w:szCs w:val="20"/>
        </w:rPr>
        <w:t>A</w:t>
      </w:r>
      <w:r>
        <w:rPr>
          <w:rFonts w:ascii="Arial" w:hAnsi="Arial" w:cs="Arial"/>
          <w:b/>
          <w:bCs/>
          <w:color w:val="231F20"/>
          <w:sz w:val="20"/>
          <w:szCs w:val="20"/>
        </w:rPr>
        <w:t>TION</w:t>
      </w:r>
    </w:p>
    <w:p w:rsidR="003C063C" w:rsidRDefault="0003669B" w:rsidP="00D257B5">
      <w:pPr>
        <w:spacing w:before="11" w:after="0" w:line="250" w:lineRule="auto"/>
        <w:ind w:right="65"/>
        <w:jc w:val="both"/>
        <w:rPr>
          <w:sz w:val="20"/>
          <w:szCs w:val="20"/>
        </w:rPr>
      </w:pPr>
      <w:r>
        <w:rPr>
          <w:color w:val="231F20"/>
          <w:sz w:val="20"/>
          <w:szCs w:val="20"/>
        </w:rPr>
        <w:t>The Company</w:t>
      </w:r>
      <w:r w:rsidR="003C063C">
        <w:rPr>
          <w:color w:val="231F20"/>
          <w:sz w:val="20"/>
          <w:szCs w:val="20"/>
        </w:rPr>
        <w:t xml:space="preserve"> is committed to providing a workplace free of sexual harassment (which includes harassment based on gende</w:t>
      </w:r>
      <w:r w:rsidR="003C063C">
        <w:rPr>
          <w:color w:val="231F20"/>
          <w:spacing w:val="-8"/>
          <w:sz w:val="20"/>
          <w:szCs w:val="20"/>
        </w:rPr>
        <w:t>r</w:t>
      </w:r>
      <w:r w:rsidR="003C063C">
        <w:rPr>
          <w:color w:val="231F20"/>
          <w:sz w:val="20"/>
          <w:szCs w:val="20"/>
        </w:rPr>
        <w:t>, gender identity, sex (including pregnanc</w:t>
      </w:r>
      <w:r w:rsidR="003C063C">
        <w:rPr>
          <w:color w:val="231F20"/>
          <w:spacing w:val="-13"/>
          <w:sz w:val="20"/>
          <w:szCs w:val="20"/>
        </w:rPr>
        <w:t>y</w:t>
      </w:r>
      <w:r w:rsidR="003C063C">
        <w:rPr>
          <w:color w:val="231F20"/>
          <w:sz w:val="20"/>
          <w:szCs w:val="20"/>
        </w:rPr>
        <w:t>, childbirth,</w:t>
      </w:r>
      <w:r w:rsidR="00C803DF">
        <w:rPr>
          <w:color w:val="231F20"/>
          <w:sz w:val="20"/>
          <w:szCs w:val="20"/>
        </w:rPr>
        <w:t xml:space="preserve"> breastfeeding</w:t>
      </w:r>
      <w:r w:rsidR="003C063C">
        <w:rPr>
          <w:color w:val="231F20"/>
          <w:sz w:val="20"/>
          <w:szCs w:val="20"/>
        </w:rPr>
        <w:t xml:space="preserve"> or related </w:t>
      </w:r>
      <w:r w:rsidR="003C063C">
        <w:rPr>
          <w:color w:val="231F20"/>
          <w:sz w:val="20"/>
          <w:szCs w:val="20"/>
        </w:rPr>
        <w:t xml:space="preserve">medical </w:t>
      </w:r>
      <w:r w:rsidR="003C063C">
        <w:rPr>
          <w:color w:val="231F20"/>
          <w:sz w:val="20"/>
          <w:szCs w:val="20"/>
        </w:rPr>
        <w:t>conditions), as well as harassment based on such factors as race, colo</w:t>
      </w:r>
      <w:r w:rsidR="003C063C">
        <w:rPr>
          <w:color w:val="231F20"/>
          <w:spacing w:val="-8"/>
          <w:sz w:val="20"/>
          <w:szCs w:val="20"/>
        </w:rPr>
        <w:t>r</w:t>
      </w:r>
      <w:r w:rsidR="003C063C">
        <w:rPr>
          <w:color w:val="231F20"/>
          <w:sz w:val="20"/>
          <w:szCs w:val="20"/>
        </w:rPr>
        <w:t>, religion, religious dress or grooming practices, national</w:t>
      </w:r>
      <w:r w:rsidR="003C063C">
        <w:rPr>
          <w:color w:val="231F20"/>
          <w:spacing w:val="-3"/>
          <w:sz w:val="20"/>
          <w:szCs w:val="20"/>
        </w:rPr>
        <w:t xml:space="preserve"> </w:t>
      </w:r>
      <w:r w:rsidR="003C063C">
        <w:rPr>
          <w:color w:val="231F20"/>
          <w:sz w:val="20"/>
          <w:szCs w:val="20"/>
        </w:rPr>
        <w:t>origin,</w:t>
      </w:r>
      <w:r w:rsidR="003C063C">
        <w:rPr>
          <w:color w:val="231F20"/>
          <w:spacing w:val="-3"/>
          <w:sz w:val="20"/>
          <w:szCs w:val="20"/>
        </w:rPr>
        <w:t xml:space="preserve"> </w:t>
      </w:r>
      <w:r w:rsidR="003C063C">
        <w:rPr>
          <w:color w:val="231F20"/>
          <w:sz w:val="20"/>
          <w:szCs w:val="20"/>
        </w:rPr>
        <w:t>ancestr</w:t>
      </w:r>
      <w:r w:rsidR="003C063C">
        <w:rPr>
          <w:color w:val="231F20"/>
          <w:spacing w:val="-13"/>
          <w:sz w:val="20"/>
          <w:szCs w:val="20"/>
        </w:rPr>
        <w:t>y</w:t>
      </w:r>
      <w:r w:rsidR="003C063C">
        <w:rPr>
          <w:color w:val="231F20"/>
          <w:sz w:val="20"/>
          <w:szCs w:val="20"/>
        </w:rPr>
        <w:t>,</w:t>
      </w:r>
      <w:r w:rsidR="003C063C">
        <w:rPr>
          <w:color w:val="231F20"/>
          <w:spacing w:val="-3"/>
          <w:sz w:val="20"/>
          <w:szCs w:val="20"/>
        </w:rPr>
        <w:t xml:space="preserve"> </w:t>
      </w:r>
      <w:r w:rsidR="003C063C">
        <w:rPr>
          <w:color w:val="231F20"/>
          <w:sz w:val="20"/>
          <w:szCs w:val="20"/>
        </w:rPr>
        <w:t>age,</w:t>
      </w:r>
      <w:r w:rsidR="003C063C">
        <w:rPr>
          <w:color w:val="231F20"/>
          <w:spacing w:val="-3"/>
          <w:sz w:val="20"/>
          <w:szCs w:val="20"/>
        </w:rPr>
        <w:t xml:space="preserve"> </w:t>
      </w:r>
      <w:r w:rsidR="003C063C">
        <w:rPr>
          <w:color w:val="231F20"/>
          <w:sz w:val="20"/>
          <w:szCs w:val="20"/>
        </w:rPr>
        <w:t>physical</w:t>
      </w:r>
      <w:r w:rsidR="003C063C">
        <w:rPr>
          <w:color w:val="231F20"/>
          <w:spacing w:val="-3"/>
          <w:sz w:val="20"/>
          <w:szCs w:val="20"/>
        </w:rPr>
        <w:t xml:space="preserve"> </w:t>
      </w:r>
      <w:r w:rsidR="003C063C">
        <w:rPr>
          <w:color w:val="231F20"/>
          <w:sz w:val="20"/>
          <w:szCs w:val="20"/>
        </w:rPr>
        <w:t>disabilit</w:t>
      </w:r>
      <w:r w:rsidR="003C063C">
        <w:rPr>
          <w:color w:val="231F20"/>
          <w:spacing w:val="-13"/>
          <w:sz w:val="20"/>
          <w:szCs w:val="20"/>
        </w:rPr>
        <w:t>y</w:t>
      </w:r>
      <w:r w:rsidR="003C063C">
        <w:rPr>
          <w:color w:val="231F20"/>
          <w:sz w:val="20"/>
          <w:szCs w:val="20"/>
        </w:rPr>
        <w:t>,</w:t>
      </w:r>
      <w:r w:rsidR="003C063C">
        <w:rPr>
          <w:color w:val="231F20"/>
          <w:spacing w:val="-3"/>
          <w:sz w:val="20"/>
          <w:szCs w:val="20"/>
        </w:rPr>
        <w:t xml:space="preserve"> </w:t>
      </w:r>
      <w:r w:rsidR="003C063C">
        <w:rPr>
          <w:color w:val="231F20"/>
          <w:sz w:val="20"/>
          <w:szCs w:val="20"/>
        </w:rPr>
        <w:t>mental</w:t>
      </w:r>
      <w:r w:rsidR="003C063C">
        <w:rPr>
          <w:color w:val="231F20"/>
          <w:spacing w:val="-3"/>
          <w:sz w:val="20"/>
          <w:szCs w:val="20"/>
        </w:rPr>
        <w:t xml:space="preserve"> </w:t>
      </w:r>
      <w:r w:rsidR="003C063C">
        <w:rPr>
          <w:color w:val="231F20"/>
          <w:sz w:val="20"/>
          <w:szCs w:val="20"/>
        </w:rPr>
        <w:t>disabilit</w:t>
      </w:r>
      <w:r w:rsidR="003C063C">
        <w:rPr>
          <w:color w:val="231F20"/>
          <w:spacing w:val="-13"/>
          <w:sz w:val="20"/>
          <w:szCs w:val="20"/>
        </w:rPr>
        <w:t>y</w:t>
      </w:r>
      <w:r w:rsidR="003C063C">
        <w:rPr>
          <w:color w:val="231F20"/>
          <w:sz w:val="20"/>
          <w:szCs w:val="20"/>
        </w:rPr>
        <w:t>,</w:t>
      </w:r>
      <w:r w:rsidR="003C063C">
        <w:rPr>
          <w:color w:val="231F20"/>
          <w:spacing w:val="-3"/>
          <w:sz w:val="20"/>
          <w:szCs w:val="20"/>
        </w:rPr>
        <w:t xml:space="preserve"> </w:t>
      </w:r>
      <w:r w:rsidR="003C063C">
        <w:rPr>
          <w:color w:val="231F20"/>
          <w:sz w:val="20"/>
          <w:szCs w:val="20"/>
        </w:rPr>
        <w:t>medical</w:t>
      </w:r>
      <w:r w:rsidR="003C063C">
        <w:rPr>
          <w:color w:val="231F20"/>
          <w:spacing w:val="-3"/>
          <w:sz w:val="20"/>
          <w:szCs w:val="20"/>
        </w:rPr>
        <w:t xml:space="preserve"> </w:t>
      </w:r>
      <w:r w:rsidR="003C063C">
        <w:rPr>
          <w:color w:val="231F20"/>
          <w:sz w:val="20"/>
          <w:szCs w:val="20"/>
        </w:rPr>
        <w:t xml:space="preserve">condition, </w:t>
      </w:r>
      <w:r w:rsidR="00BB6C1E">
        <w:rPr>
          <w:color w:val="231F20"/>
          <w:sz w:val="20"/>
          <w:szCs w:val="20"/>
        </w:rPr>
        <w:t xml:space="preserve">genetic information, </w:t>
      </w:r>
      <w:r w:rsidR="003C063C">
        <w:rPr>
          <w:color w:val="231F20"/>
          <w:sz w:val="20"/>
          <w:szCs w:val="20"/>
        </w:rPr>
        <w:t>marital</w:t>
      </w:r>
      <w:r w:rsidR="003C063C">
        <w:rPr>
          <w:color w:val="231F20"/>
          <w:spacing w:val="-9"/>
          <w:sz w:val="20"/>
          <w:szCs w:val="20"/>
        </w:rPr>
        <w:t xml:space="preserve"> </w:t>
      </w:r>
      <w:r w:rsidR="003C063C">
        <w:rPr>
          <w:color w:val="231F20"/>
          <w:sz w:val="20"/>
          <w:szCs w:val="20"/>
        </w:rPr>
        <w:t>status,</w:t>
      </w:r>
      <w:r w:rsidR="003C063C">
        <w:rPr>
          <w:color w:val="231F20"/>
          <w:spacing w:val="-9"/>
          <w:sz w:val="20"/>
          <w:szCs w:val="20"/>
        </w:rPr>
        <w:t xml:space="preserve"> </w:t>
      </w:r>
      <w:r w:rsidR="003C063C">
        <w:rPr>
          <w:color w:val="231F20"/>
          <w:sz w:val="20"/>
          <w:szCs w:val="20"/>
        </w:rPr>
        <w:t>sexual</w:t>
      </w:r>
      <w:r w:rsidR="003C063C">
        <w:rPr>
          <w:color w:val="231F20"/>
          <w:spacing w:val="-9"/>
          <w:sz w:val="20"/>
          <w:szCs w:val="20"/>
        </w:rPr>
        <w:t xml:space="preserve"> </w:t>
      </w:r>
      <w:r w:rsidR="003C063C">
        <w:rPr>
          <w:color w:val="231F20"/>
          <w:sz w:val="20"/>
          <w:szCs w:val="20"/>
        </w:rPr>
        <w:t>orientation</w:t>
      </w:r>
      <w:r w:rsidR="003C063C">
        <w:rPr>
          <w:color w:val="231F20"/>
          <w:spacing w:val="-9"/>
          <w:sz w:val="20"/>
          <w:szCs w:val="20"/>
        </w:rPr>
        <w:t xml:space="preserve"> or preference, domestic partner status, </w:t>
      </w:r>
      <w:r w:rsidR="003C063C">
        <w:rPr>
          <w:color w:val="231F20"/>
          <w:sz w:val="20"/>
          <w:szCs w:val="20"/>
        </w:rPr>
        <w:t>family</w:t>
      </w:r>
      <w:r w:rsidR="003C063C">
        <w:rPr>
          <w:color w:val="231F20"/>
          <w:spacing w:val="-9"/>
          <w:sz w:val="20"/>
          <w:szCs w:val="20"/>
        </w:rPr>
        <w:t xml:space="preserve"> </w:t>
      </w:r>
      <w:r w:rsidR="003C063C">
        <w:rPr>
          <w:color w:val="231F20"/>
          <w:sz w:val="20"/>
          <w:szCs w:val="20"/>
        </w:rPr>
        <w:t>care</w:t>
      </w:r>
      <w:r w:rsidR="003C063C">
        <w:rPr>
          <w:color w:val="231F20"/>
          <w:spacing w:val="-9"/>
          <w:sz w:val="20"/>
          <w:szCs w:val="20"/>
        </w:rPr>
        <w:t xml:space="preserve"> </w:t>
      </w:r>
      <w:r w:rsidR="003C063C">
        <w:rPr>
          <w:color w:val="231F20"/>
          <w:sz w:val="20"/>
          <w:szCs w:val="20"/>
        </w:rPr>
        <w:t>or</w:t>
      </w:r>
      <w:r w:rsidR="003C063C">
        <w:rPr>
          <w:color w:val="231F20"/>
          <w:spacing w:val="-9"/>
          <w:sz w:val="20"/>
          <w:szCs w:val="20"/>
        </w:rPr>
        <w:t xml:space="preserve"> </w:t>
      </w:r>
      <w:r w:rsidR="003C063C">
        <w:rPr>
          <w:color w:val="231F20"/>
          <w:sz w:val="20"/>
          <w:szCs w:val="20"/>
        </w:rPr>
        <w:t>medical</w:t>
      </w:r>
      <w:r w:rsidR="003C063C">
        <w:rPr>
          <w:color w:val="231F20"/>
          <w:spacing w:val="-9"/>
          <w:sz w:val="20"/>
          <w:szCs w:val="20"/>
        </w:rPr>
        <w:t xml:space="preserve"> </w:t>
      </w:r>
      <w:r w:rsidR="003C063C">
        <w:rPr>
          <w:color w:val="231F20"/>
          <w:sz w:val="20"/>
          <w:szCs w:val="20"/>
        </w:rPr>
        <w:t>leave</w:t>
      </w:r>
      <w:r w:rsidR="003C063C">
        <w:rPr>
          <w:color w:val="231F20"/>
          <w:spacing w:val="-9"/>
          <w:sz w:val="20"/>
          <w:szCs w:val="20"/>
        </w:rPr>
        <w:t xml:space="preserve"> </w:t>
      </w:r>
      <w:r w:rsidR="003C063C">
        <w:rPr>
          <w:color w:val="231F20"/>
          <w:sz w:val="20"/>
          <w:szCs w:val="20"/>
        </w:rPr>
        <w:t>status,</w:t>
      </w:r>
      <w:r w:rsidR="003C063C">
        <w:rPr>
          <w:color w:val="231F20"/>
          <w:spacing w:val="-9"/>
          <w:sz w:val="20"/>
          <w:szCs w:val="20"/>
        </w:rPr>
        <w:t xml:space="preserve"> </w:t>
      </w:r>
      <w:r w:rsidR="003C063C">
        <w:rPr>
          <w:color w:val="231F20"/>
          <w:sz w:val="20"/>
          <w:szCs w:val="20"/>
        </w:rPr>
        <w:t>veteran</w:t>
      </w:r>
      <w:r w:rsidR="003C063C">
        <w:rPr>
          <w:color w:val="231F20"/>
          <w:spacing w:val="-9"/>
          <w:sz w:val="20"/>
          <w:szCs w:val="20"/>
        </w:rPr>
        <w:t xml:space="preserve"> </w:t>
      </w:r>
      <w:r w:rsidR="003C063C">
        <w:rPr>
          <w:color w:val="231F20"/>
          <w:sz w:val="20"/>
          <w:szCs w:val="20"/>
        </w:rPr>
        <w:t>status,</w:t>
      </w:r>
      <w:r w:rsidR="003C063C">
        <w:rPr>
          <w:color w:val="231F20"/>
          <w:spacing w:val="-9"/>
          <w:sz w:val="20"/>
          <w:szCs w:val="20"/>
        </w:rPr>
        <w:t xml:space="preserve"> </w:t>
      </w:r>
      <w:r w:rsidR="003C063C">
        <w:rPr>
          <w:color w:val="231F20"/>
          <w:sz w:val="20"/>
          <w:szCs w:val="20"/>
        </w:rPr>
        <w:t>or any</w:t>
      </w:r>
      <w:r w:rsidR="003C063C">
        <w:rPr>
          <w:color w:val="231F20"/>
          <w:spacing w:val="1"/>
          <w:sz w:val="20"/>
          <w:szCs w:val="20"/>
        </w:rPr>
        <w:t xml:space="preserve"> </w:t>
      </w:r>
      <w:r w:rsidR="003C063C">
        <w:rPr>
          <w:color w:val="231F20"/>
          <w:sz w:val="20"/>
          <w:szCs w:val="20"/>
        </w:rPr>
        <w:t>other</w:t>
      </w:r>
      <w:r w:rsidR="003C063C">
        <w:rPr>
          <w:color w:val="231F20"/>
          <w:spacing w:val="1"/>
          <w:sz w:val="20"/>
          <w:szCs w:val="20"/>
        </w:rPr>
        <w:t xml:space="preserve"> </w:t>
      </w:r>
      <w:r w:rsidR="003C063C">
        <w:rPr>
          <w:color w:val="231F20"/>
          <w:sz w:val="20"/>
          <w:szCs w:val="20"/>
        </w:rPr>
        <w:t>category</w:t>
      </w:r>
      <w:r w:rsidR="003C063C">
        <w:rPr>
          <w:color w:val="231F20"/>
          <w:spacing w:val="1"/>
          <w:sz w:val="20"/>
          <w:szCs w:val="20"/>
        </w:rPr>
        <w:t xml:space="preserve"> </w:t>
      </w:r>
      <w:r w:rsidR="003C063C">
        <w:rPr>
          <w:color w:val="231F20"/>
          <w:sz w:val="20"/>
          <w:szCs w:val="20"/>
        </w:rPr>
        <w:t>or</w:t>
      </w:r>
      <w:r w:rsidR="003C063C">
        <w:rPr>
          <w:color w:val="231F20"/>
          <w:spacing w:val="1"/>
          <w:sz w:val="20"/>
          <w:szCs w:val="20"/>
        </w:rPr>
        <w:t xml:space="preserve"> </w:t>
      </w:r>
      <w:r w:rsidR="003C063C">
        <w:rPr>
          <w:color w:val="231F20"/>
          <w:sz w:val="20"/>
          <w:szCs w:val="20"/>
        </w:rPr>
        <w:t>condition</w:t>
      </w:r>
      <w:r w:rsidR="003C063C">
        <w:rPr>
          <w:color w:val="231F20"/>
          <w:spacing w:val="1"/>
          <w:sz w:val="20"/>
          <w:szCs w:val="20"/>
        </w:rPr>
        <w:t xml:space="preserve"> </w:t>
      </w:r>
      <w:r w:rsidR="003C063C">
        <w:rPr>
          <w:color w:val="231F20"/>
          <w:sz w:val="20"/>
          <w:szCs w:val="20"/>
        </w:rPr>
        <w:t>protected</w:t>
      </w:r>
      <w:r w:rsidR="003C063C">
        <w:rPr>
          <w:color w:val="231F20"/>
          <w:spacing w:val="1"/>
          <w:sz w:val="20"/>
          <w:szCs w:val="20"/>
        </w:rPr>
        <w:t xml:space="preserve"> </w:t>
      </w:r>
      <w:r w:rsidR="003C063C">
        <w:rPr>
          <w:color w:val="231F20"/>
          <w:sz w:val="20"/>
          <w:szCs w:val="20"/>
        </w:rPr>
        <w:t>by</w:t>
      </w:r>
      <w:r w:rsidR="003C063C">
        <w:rPr>
          <w:color w:val="231F20"/>
          <w:spacing w:val="1"/>
          <w:sz w:val="20"/>
          <w:szCs w:val="20"/>
        </w:rPr>
        <w:t xml:space="preserve"> </w:t>
      </w:r>
      <w:r w:rsidR="003C063C">
        <w:rPr>
          <w:color w:val="231F20"/>
          <w:sz w:val="20"/>
          <w:szCs w:val="20"/>
        </w:rPr>
        <w:t>la</w:t>
      </w:r>
      <w:r w:rsidR="003C063C">
        <w:rPr>
          <w:color w:val="231F20"/>
          <w:spacing w:val="-13"/>
          <w:sz w:val="20"/>
          <w:szCs w:val="20"/>
        </w:rPr>
        <w:t>w</w:t>
      </w:r>
      <w:r w:rsidR="003C063C">
        <w:rPr>
          <w:color w:val="231F20"/>
          <w:sz w:val="20"/>
          <w:szCs w:val="20"/>
        </w:rPr>
        <w:t>.</w:t>
      </w:r>
      <w:r w:rsidR="003C063C">
        <w:rPr>
          <w:color w:val="231F20"/>
          <w:spacing w:val="-2"/>
          <w:sz w:val="20"/>
          <w:szCs w:val="20"/>
        </w:rPr>
        <w:t xml:space="preserve"> </w:t>
      </w:r>
      <w:r w:rsidR="003C063C">
        <w:rPr>
          <w:color w:val="231F20"/>
          <w:sz w:val="20"/>
          <w:szCs w:val="20"/>
        </w:rPr>
        <w:t>The</w:t>
      </w:r>
      <w:r w:rsidR="003C063C">
        <w:rPr>
          <w:color w:val="231F20"/>
          <w:spacing w:val="1"/>
          <w:sz w:val="20"/>
          <w:szCs w:val="20"/>
        </w:rPr>
        <w:t xml:space="preserve"> </w:t>
      </w:r>
      <w:r w:rsidR="003C063C">
        <w:rPr>
          <w:color w:val="231F20"/>
          <w:sz w:val="20"/>
          <w:szCs w:val="20"/>
        </w:rPr>
        <w:t>Company</w:t>
      </w:r>
      <w:r w:rsidR="003C063C">
        <w:rPr>
          <w:color w:val="231F20"/>
          <w:spacing w:val="1"/>
          <w:sz w:val="20"/>
          <w:szCs w:val="20"/>
        </w:rPr>
        <w:t xml:space="preserve"> </w:t>
      </w:r>
      <w:r w:rsidR="003C063C">
        <w:rPr>
          <w:color w:val="231F20"/>
          <w:sz w:val="20"/>
          <w:szCs w:val="20"/>
        </w:rPr>
        <w:t>strongly</w:t>
      </w:r>
      <w:r w:rsidR="003C063C">
        <w:rPr>
          <w:color w:val="231F20"/>
          <w:spacing w:val="1"/>
          <w:sz w:val="20"/>
          <w:szCs w:val="20"/>
        </w:rPr>
        <w:t xml:space="preserve"> </w:t>
      </w:r>
      <w:r w:rsidR="003C063C">
        <w:rPr>
          <w:color w:val="231F20"/>
          <w:sz w:val="20"/>
          <w:szCs w:val="20"/>
        </w:rPr>
        <w:t>disapproves of and will not tolerate harassment of employees by managers, supervisors, or co-workers.</w:t>
      </w:r>
      <w:r w:rsidR="003C063C">
        <w:rPr>
          <w:color w:val="231F20"/>
          <w:spacing w:val="1"/>
          <w:sz w:val="20"/>
          <w:szCs w:val="20"/>
        </w:rPr>
        <w:t xml:space="preserve"> </w:t>
      </w:r>
      <w:r w:rsidR="003C063C">
        <w:rPr>
          <w:color w:val="231F20"/>
          <w:sz w:val="20"/>
          <w:szCs w:val="20"/>
        </w:rPr>
        <w:t>Similarl</w:t>
      </w:r>
      <w:r w:rsidR="003C063C">
        <w:rPr>
          <w:color w:val="231F20"/>
          <w:spacing w:val="-13"/>
          <w:sz w:val="20"/>
          <w:szCs w:val="20"/>
        </w:rPr>
        <w:t>y</w:t>
      </w:r>
      <w:r w:rsidR="003C063C">
        <w:rPr>
          <w:color w:val="231F20"/>
          <w:sz w:val="20"/>
          <w:szCs w:val="20"/>
        </w:rPr>
        <w:t>,</w:t>
      </w:r>
      <w:r w:rsidR="003C063C">
        <w:rPr>
          <w:color w:val="231F20"/>
          <w:spacing w:val="1"/>
          <w:sz w:val="20"/>
          <w:szCs w:val="20"/>
        </w:rPr>
        <w:t xml:space="preserve"> </w:t>
      </w:r>
      <w:r w:rsidR="003C063C">
        <w:rPr>
          <w:color w:val="231F20"/>
          <w:sz w:val="20"/>
          <w:szCs w:val="20"/>
        </w:rPr>
        <w:t>the</w:t>
      </w:r>
      <w:r w:rsidR="003C063C">
        <w:rPr>
          <w:color w:val="231F20"/>
          <w:spacing w:val="1"/>
          <w:sz w:val="20"/>
          <w:szCs w:val="20"/>
        </w:rPr>
        <w:t xml:space="preserve"> </w:t>
      </w:r>
      <w:r w:rsidR="003C063C">
        <w:rPr>
          <w:color w:val="231F20"/>
          <w:sz w:val="20"/>
          <w:szCs w:val="20"/>
        </w:rPr>
        <w:t>Company</w:t>
      </w:r>
      <w:r w:rsidR="003C063C">
        <w:rPr>
          <w:color w:val="231F20"/>
          <w:spacing w:val="1"/>
          <w:sz w:val="20"/>
          <w:szCs w:val="20"/>
        </w:rPr>
        <w:t xml:space="preserve"> </w:t>
      </w:r>
      <w:r w:rsidR="003C063C">
        <w:rPr>
          <w:color w:val="231F20"/>
          <w:sz w:val="20"/>
          <w:szCs w:val="20"/>
        </w:rPr>
        <w:t>will</w:t>
      </w:r>
      <w:r w:rsidR="003C063C">
        <w:rPr>
          <w:color w:val="231F20"/>
          <w:spacing w:val="1"/>
          <w:sz w:val="20"/>
          <w:szCs w:val="20"/>
        </w:rPr>
        <w:t xml:space="preserve"> </w:t>
      </w:r>
      <w:r w:rsidR="003C063C">
        <w:rPr>
          <w:color w:val="231F20"/>
          <w:sz w:val="20"/>
          <w:szCs w:val="20"/>
        </w:rPr>
        <w:t>not</w:t>
      </w:r>
      <w:r w:rsidR="003C063C">
        <w:rPr>
          <w:color w:val="231F20"/>
          <w:spacing w:val="1"/>
          <w:sz w:val="20"/>
          <w:szCs w:val="20"/>
        </w:rPr>
        <w:t xml:space="preserve"> </w:t>
      </w:r>
      <w:r w:rsidR="003C063C">
        <w:rPr>
          <w:color w:val="231F20"/>
          <w:sz w:val="20"/>
          <w:szCs w:val="20"/>
        </w:rPr>
        <w:t>tolerate harassment</w:t>
      </w:r>
      <w:r w:rsidR="003C063C">
        <w:rPr>
          <w:color w:val="231F20"/>
          <w:spacing w:val="1"/>
          <w:sz w:val="20"/>
          <w:szCs w:val="20"/>
        </w:rPr>
        <w:t xml:space="preserve"> </w:t>
      </w:r>
      <w:r w:rsidR="003C063C">
        <w:rPr>
          <w:color w:val="231F20"/>
          <w:sz w:val="20"/>
          <w:szCs w:val="20"/>
        </w:rPr>
        <w:t>by</w:t>
      </w:r>
      <w:r w:rsidR="003C063C">
        <w:rPr>
          <w:color w:val="231F20"/>
          <w:spacing w:val="1"/>
          <w:sz w:val="20"/>
          <w:szCs w:val="20"/>
        </w:rPr>
        <w:t xml:space="preserve"> </w:t>
      </w:r>
      <w:r w:rsidR="003C063C">
        <w:rPr>
          <w:color w:val="231F20"/>
          <w:sz w:val="20"/>
          <w:szCs w:val="20"/>
        </w:rPr>
        <w:t>its</w:t>
      </w:r>
      <w:r w:rsidR="003C063C">
        <w:rPr>
          <w:color w:val="231F20"/>
          <w:spacing w:val="1"/>
          <w:sz w:val="20"/>
          <w:szCs w:val="20"/>
        </w:rPr>
        <w:t xml:space="preserve"> </w:t>
      </w:r>
      <w:r w:rsidR="003C063C">
        <w:rPr>
          <w:color w:val="231F20"/>
          <w:sz w:val="20"/>
          <w:szCs w:val="20"/>
        </w:rPr>
        <w:t>employees</w:t>
      </w:r>
      <w:r w:rsidR="003C063C">
        <w:rPr>
          <w:color w:val="231F20"/>
          <w:spacing w:val="1"/>
          <w:sz w:val="20"/>
          <w:szCs w:val="20"/>
        </w:rPr>
        <w:t xml:space="preserve"> </w:t>
      </w:r>
      <w:r w:rsidR="003C063C">
        <w:rPr>
          <w:color w:val="231F20"/>
          <w:sz w:val="20"/>
          <w:szCs w:val="20"/>
        </w:rPr>
        <w:t>or non-employees with whom the Company employees have a business, service, or professional relationship. Harassment includes inappropriate, abusive, and unethical behavio</w:t>
      </w:r>
      <w:r w:rsidR="003C063C">
        <w:rPr>
          <w:color w:val="231F20"/>
          <w:spacing w:val="-11"/>
          <w:sz w:val="20"/>
          <w:szCs w:val="20"/>
        </w:rPr>
        <w:t>r</w:t>
      </w:r>
      <w:r w:rsidR="003C063C">
        <w:rPr>
          <w:color w:val="231F20"/>
          <w:sz w:val="20"/>
          <w:szCs w:val="20"/>
        </w:rPr>
        <w:t xml:space="preserve">. </w:t>
      </w:r>
      <w:r w:rsidR="003C063C">
        <w:rPr>
          <w:color w:val="231F20"/>
          <w:spacing w:val="7"/>
          <w:sz w:val="20"/>
          <w:szCs w:val="20"/>
        </w:rPr>
        <w:t xml:space="preserve"> </w:t>
      </w:r>
      <w:r w:rsidR="003C063C">
        <w:rPr>
          <w:color w:val="231F20"/>
          <w:sz w:val="20"/>
          <w:szCs w:val="20"/>
        </w:rPr>
        <w:t>The Company also will attempt to protect employees from harassment by non-employees in the workplace.</w:t>
      </w:r>
    </w:p>
    <w:p w:rsidR="003C063C" w:rsidRDefault="003C063C">
      <w:pPr>
        <w:spacing w:after="0" w:line="240" w:lineRule="exact"/>
        <w:rPr>
          <w:sz w:val="24"/>
          <w:szCs w:val="24"/>
        </w:rPr>
      </w:pPr>
    </w:p>
    <w:p w:rsidR="003C063C" w:rsidRPr="001C5142" w:rsidRDefault="003C063C" w:rsidP="00D257B5">
      <w:pPr>
        <w:spacing w:after="0" w:line="250" w:lineRule="auto"/>
        <w:ind w:right="66"/>
        <w:jc w:val="both"/>
        <w:rPr>
          <w:color w:val="231F20"/>
          <w:sz w:val="20"/>
          <w:szCs w:val="20"/>
        </w:rPr>
      </w:pPr>
      <w:r w:rsidRPr="001C5142">
        <w:rPr>
          <w:color w:val="231F20"/>
          <w:sz w:val="20"/>
          <w:szCs w:val="20"/>
        </w:rPr>
        <w:t>Harassment may take many forms, but the most common forms include:</w:t>
      </w:r>
    </w:p>
    <w:p w:rsidR="003C063C" w:rsidRPr="001C5142" w:rsidRDefault="003C063C" w:rsidP="001C5142">
      <w:pPr>
        <w:spacing w:after="0" w:line="250" w:lineRule="auto"/>
        <w:ind w:left="120" w:right="66"/>
        <w:jc w:val="both"/>
        <w:rPr>
          <w:color w:val="231F20"/>
          <w:sz w:val="20"/>
          <w:szCs w:val="20"/>
        </w:rPr>
      </w:pPr>
    </w:p>
    <w:p w:rsidR="003C063C" w:rsidRPr="001C5142" w:rsidRDefault="003C063C" w:rsidP="001C5142">
      <w:pPr>
        <w:spacing w:after="12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Verbal harassment, such as jokes, epithets, slurs, negative stereotyping, and unwelcome remarks about an individual's body, color, physical characteristics, appearance, or talents, references to individuals as "honey,” "doll,” or "sweetheart,” questions about a person's sexual practices, patronizing terms or remarks, sexual innuendos, sexual propositions, and suggestive comments or sounds;</w:t>
      </w:r>
    </w:p>
    <w:p w:rsidR="003C063C" w:rsidRPr="001C5142" w:rsidRDefault="003C063C" w:rsidP="001C5142">
      <w:pPr>
        <w:spacing w:after="12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Physical harassment, such as physical interference with normal work, impeding or blocking movement, assault, unwelcome physical contact, such as touching, rubbing, grabbing or groping, staring at a person's body, and threatening, intimidating or hostile acts that relate to a protected characteristic; and</w:t>
      </w:r>
    </w:p>
    <w:p w:rsidR="003C063C" w:rsidRDefault="003C063C" w:rsidP="001C5142">
      <w:pPr>
        <w:spacing w:after="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 xml:space="preserve">Visual harassment, such as offensive or obscene photographs, calendars, posters, cards, cartoons, drawings and gestures, display of sexually suggestive or lewd subjects, unwelcome notes or letters, and any other written or graphic material that denigrates or shows hostility or aversion toward an individual because of a protected characteristic that is placed on walls, bulletin boards, or elsewhere on the </w:t>
      </w:r>
      <w:r>
        <w:rPr>
          <w:color w:val="231F20"/>
          <w:sz w:val="20"/>
          <w:szCs w:val="20"/>
        </w:rPr>
        <w:t xml:space="preserve">Company’s </w:t>
      </w:r>
      <w:r w:rsidRPr="001C5142">
        <w:rPr>
          <w:color w:val="231F20"/>
          <w:sz w:val="20"/>
          <w:szCs w:val="20"/>
        </w:rPr>
        <w:t>premises or circulated in the workplace.</w:t>
      </w:r>
    </w:p>
    <w:p w:rsidR="003C063C" w:rsidRPr="001C5142" w:rsidRDefault="003C063C" w:rsidP="001C5142">
      <w:pPr>
        <w:spacing w:after="0" w:line="250" w:lineRule="auto"/>
        <w:ind w:left="720" w:right="72" w:hanging="360"/>
        <w:jc w:val="both"/>
        <w:rPr>
          <w:color w:val="231F20"/>
          <w:sz w:val="20"/>
          <w:szCs w:val="20"/>
        </w:rPr>
      </w:pPr>
      <w:bookmarkStart w:id="0" w:name="_GoBack"/>
      <w:bookmarkEnd w:id="0"/>
    </w:p>
    <w:p w:rsidR="003C063C" w:rsidRPr="00E35195" w:rsidRDefault="003C063C" w:rsidP="00D257B5">
      <w:pPr>
        <w:spacing w:after="0" w:line="250" w:lineRule="auto"/>
        <w:ind w:right="66"/>
        <w:jc w:val="both"/>
        <w:rPr>
          <w:b/>
          <w:color w:val="231F20"/>
          <w:sz w:val="20"/>
          <w:szCs w:val="20"/>
        </w:rPr>
      </w:pPr>
      <w:r w:rsidRPr="00E35195">
        <w:rPr>
          <w:b/>
          <w:color w:val="231F20"/>
          <w:sz w:val="20"/>
          <w:szCs w:val="20"/>
        </w:rPr>
        <w:t>Definition of Sexual Harassment</w:t>
      </w:r>
    </w:p>
    <w:p w:rsidR="003C063C" w:rsidRPr="001C5142" w:rsidRDefault="003C063C" w:rsidP="00D257B5">
      <w:pPr>
        <w:spacing w:after="0" w:line="250" w:lineRule="auto"/>
        <w:ind w:right="66"/>
        <w:jc w:val="both"/>
        <w:rPr>
          <w:color w:val="231F20"/>
          <w:sz w:val="20"/>
          <w:szCs w:val="20"/>
        </w:rPr>
      </w:pPr>
      <w:r w:rsidRPr="001C5142">
        <w:rPr>
          <w:color w:val="231F20"/>
          <w:sz w:val="20"/>
          <w:szCs w:val="20"/>
        </w:rPr>
        <w:t>Sexual harassment, like other forms of harassment, is illegal when:  (1) submission to such conduct is made a term or condition of employment; or (2) submission to or rejection of such conduct is used as basis for employment decisions affecting the individual; or (3) such conduct has the purpose or effect of unreasonably interfering with an employee's work performance or creating an intimidating, hostile or offensive working environment.</w:t>
      </w:r>
    </w:p>
    <w:p w:rsidR="003C063C" w:rsidRPr="001C5142" w:rsidRDefault="003C063C" w:rsidP="001C5142">
      <w:pPr>
        <w:spacing w:after="0" w:line="250" w:lineRule="auto"/>
        <w:ind w:left="120" w:right="66"/>
        <w:jc w:val="both"/>
        <w:rPr>
          <w:color w:val="231F20"/>
          <w:sz w:val="20"/>
          <w:szCs w:val="20"/>
        </w:rPr>
      </w:pPr>
    </w:p>
    <w:p w:rsidR="003C063C" w:rsidRDefault="003C063C" w:rsidP="00D257B5">
      <w:pPr>
        <w:spacing w:after="0" w:line="250" w:lineRule="auto"/>
        <w:ind w:right="66"/>
        <w:jc w:val="both"/>
        <w:rPr>
          <w:color w:val="231F20"/>
          <w:sz w:val="20"/>
          <w:szCs w:val="20"/>
        </w:rPr>
      </w:pPr>
      <w:r w:rsidRPr="001C5142">
        <w:rPr>
          <w:color w:val="231F20"/>
          <w:sz w:val="20"/>
          <w:szCs w:val="20"/>
        </w:rPr>
        <w:t>Moreover, sexual harassment includes unwanted sexual advances or visual, verbal or physical conduct of a sexual nature.  The following is a partial list of examples of offensive conduct:</w:t>
      </w:r>
    </w:p>
    <w:p w:rsidR="003C063C" w:rsidRPr="001C5142" w:rsidRDefault="003C063C" w:rsidP="001C5142">
      <w:pPr>
        <w:spacing w:after="0" w:line="250" w:lineRule="auto"/>
        <w:ind w:left="120" w:right="66"/>
        <w:jc w:val="both"/>
        <w:rPr>
          <w:color w:val="231F20"/>
          <w:sz w:val="20"/>
          <w:szCs w:val="20"/>
        </w:rPr>
      </w:pPr>
    </w:p>
    <w:p w:rsidR="003C063C" w:rsidRPr="001C5142" w:rsidRDefault="003C063C" w:rsidP="006049D0">
      <w:pPr>
        <w:spacing w:after="120" w:line="250" w:lineRule="auto"/>
        <w:ind w:left="720" w:right="72" w:hanging="360"/>
        <w:jc w:val="both"/>
        <w:rPr>
          <w:rFonts w:cs="Calibri"/>
          <w:color w:val="231F20"/>
          <w:sz w:val="20"/>
          <w:szCs w:val="20"/>
        </w:rPr>
      </w:pPr>
      <w:r w:rsidRPr="001C5142">
        <w:rPr>
          <w:color w:val="231F20"/>
          <w:sz w:val="20"/>
          <w:szCs w:val="20"/>
        </w:rPr>
        <w:t>•</w:t>
      </w:r>
      <w:r w:rsidRPr="001C5142">
        <w:rPr>
          <w:color w:val="231F20"/>
          <w:sz w:val="20"/>
          <w:szCs w:val="20"/>
        </w:rPr>
        <w:tab/>
        <w:t>Unwanted sexual advances.</w:t>
      </w:r>
    </w:p>
    <w:p w:rsidR="003C063C" w:rsidRPr="001C5142" w:rsidRDefault="003C063C" w:rsidP="006049D0">
      <w:pPr>
        <w:spacing w:after="120" w:line="250" w:lineRule="auto"/>
        <w:ind w:left="720" w:right="72" w:hanging="360"/>
        <w:jc w:val="both"/>
        <w:rPr>
          <w:rFonts w:cs="Calibri"/>
          <w:color w:val="231F20"/>
          <w:sz w:val="20"/>
          <w:szCs w:val="20"/>
        </w:rPr>
      </w:pPr>
      <w:r w:rsidRPr="001C5142">
        <w:rPr>
          <w:color w:val="231F20"/>
          <w:sz w:val="20"/>
          <w:szCs w:val="20"/>
        </w:rPr>
        <w:t>•</w:t>
      </w:r>
      <w:r w:rsidRPr="001C5142">
        <w:rPr>
          <w:color w:val="231F20"/>
          <w:sz w:val="20"/>
          <w:szCs w:val="20"/>
        </w:rPr>
        <w:tab/>
        <w:t>Offering employment benefits in exchange for sexual favors.</w:t>
      </w:r>
    </w:p>
    <w:p w:rsidR="003C063C" w:rsidRPr="001C5142" w:rsidRDefault="003C063C" w:rsidP="006049D0">
      <w:pPr>
        <w:spacing w:after="12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Making or threatening reprisals after a negative response to sexual advances.</w:t>
      </w:r>
    </w:p>
    <w:p w:rsidR="003C063C" w:rsidRPr="001C5142" w:rsidRDefault="003C063C" w:rsidP="006049D0">
      <w:pPr>
        <w:spacing w:after="120" w:line="250" w:lineRule="auto"/>
        <w:ind w:left="720" w:right="72" w:hanging="360"/>
        <w:jc w:val="both"/>
        <w:rPr>
          <w:rFonts w:cs="Calibri"/>
          <w:color w:val="231F20"/>
          <w:sz w:val="20"/>
          <w:szCs w:val="20"/>
        </w:rPr>
      </w:pPr>
      <w:r w:rsidRPr="001C5142">
        <w:rPr>
          <w:color w:val="231F20"/>
          <w:sz w:val="20"/>
          <w:szCs w:val="20"/>
        </w:rPr>
        <w:t>•</w:t>
      </w:r>
      <w:r w:rsidRPr="001C5142">
        <w:rPr>
          <w:color w:val="231F20"/>
          <w:sz w:val="20"/>
          <w:szCs w:val="20"/>
        </w:rPr>
        <w:tab/>
        <w:t>Visual conduct:  leering, making sexual gestures, displaying sexually suggestive objects or pictures, cartoons, e-mails, websites or posters.</w:t>
      </w:r>
    </w:p>
    <w:p w:rsidR="003C063C" w:rsidRPr="001C5142" w:rsidRDefault="003C063C" w:rsidP="006049D0">
      <w:pPr>
        <w:spacing w:after="12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Verbal and written conduct:  making or using derogatory comments, e-mails, letters, epithets, slurs, sexually explicit jokes, comments about an employee's body or dress.</w:t>
      </w:r>
    </w:p>
    <w:p w:rsidR="003C063C" w:rsidRPr="001C5142" w:rsidRDefault="003C063C" w:rsidP="006049D0">
      <w:pPr>
        <w:spacing w:after="120" w:line="250" w:lineRule="auto"/>
        <w:ind w:left="720" w:right="72" w:hanging="360"/>
        <w:jc w:val="both"/>
        <w:rPr>
          <w:rFonts w:cs="Calibri"/>
          <w:color w:val="231F20"/>
          <w:sz w:val="20"/>
          <w:szCs w:val="20"/>
        </w:rPr>
      </w:pPr>
      <w:r w:rsidRPr="001C5142">
        <w:rPr>
          <w:color w:val="231F20"/>
          <w:sz w:val="20"/>
          <w:szCs w:val="20"/>
        </w:rPr>
        <w:t>•</w:t>
      </w:r>
      <w:r w:rsidRPr="001C5142">
        <w:rPr>
          <w:color w:val="231F20"/>
          <w:sz w:val="20"/>
          <w:szCs w:val="20"/>
        </w:rPr>
        <w:tab/>
        <w:t>Verbal sexual advances or propositions.</w:t>
      </w:r>
    </w:p>
    <w:p w:rsidR="003C063C" w:rsidRPr="001C5142" w:rsidRDefault="003C063C" w:rsidP="006049D0">
      <w:pPr>
        <w:spacing w:after="12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Verbal abuse of a sexual nature, graphic verbal commentary about an individual's body, sexually degrading words to describe an individual, suggestive or obscene letters, notes or invitations.</w:t>
      </w:r>
    </w:p>
    <w:p w:rsidR="003C063C" w:rsidRDefault="003C063C" w:rsidP="006049D0">
      <w:pPr>
        <w:spacing w:after="0" w:line="250" w:lineRule="auto"/>
        <w:ind w:left="720" w:right="72" w:hanging="360"/>
        <w:jc w:val="both"/>
        <w:rPr>
          <w:color w:val="231F20"/>
          <w:sz w:val="20"/>
          <w:szCs w:val="20"/>
        </w:rPr>
      </w:pPr>
      <w:r w:rsidRPr="001C5142">
        <w:rPr>
          <w:color w:val="231F20"/>
          <w:sz w:val="20"/>
          <w:szCs w:val="20"/>
        </w:rPr>
        <w:t>•</w:t>
      </w:r>
      <w:r w:rsidRPr="001C5142">
        <w:rPr>
          <w:color w:val="231F20"/>
          <w:sz w:val="20"/>
          <w:szCs w:val="20"/>
        </w:rPr>
        <w:tab/>
        <w:t>Physical conduct:  touching, assaulting, impeding or blocking movements.</w:t>
      </w:r>
    </w:p>
    <w:p w:rsidR="003C063C" w:rsidRPr="001C5142" w:rsidRDefault="003C063C" w:rsidP="001C5142">
      <w:pPr>
        <w:spacing w:after="0" w:line="250" w:lineRule="auto"/>
        <w:ind w:left="480" w:right="66"/>
        <w:jc w:val="both"/>
        <w:rPr>
          <w:rFonts w:cs="Calibri"/>
          <w:color w:val="231F20"/>
          <w:sz w:val="20"/>
          <w:szCs w:val="20"/>
        </w:rPr>
      </w:pPr>
    </w:p>
    <w:p w:rsidR="003C063C" w:rsidRDefault="003C063C" w:rsidP="00D257B5">
      <w:pPr>
        <w:spacing w:after="0" w:line="250" w:lineRule="auto"/>
        <w:ind w:right="66"/>
        <w:jc w:val="both"/>
        <w:rPr>
          <w:color w:val="231F20"/>
          <w:sz w:val="20"/>
          <w:szCs w:val="20"/>
        </w:rPr>
      </w:pPr>
      <w:r w:rsidRPr="001C5142">
        <w:rPr>
          <w:color w:val="231F20"/>
          <w:sz w:val="20"/>
          <w:szCs w:val="20"/>
        </w:rPr>
        <w:t xml:space="preserve">It is unlawful for males to sexually harass females or other males, and for females to sexually harass males or other females.  Sexual harassment on the job is unlawful whether it involves coworker harassment, harassment by a supervisor or manager, or by persons, including customers or clients, doing business with or for the </w:t>
      </w:r>
      <w:r>
        <w:rPr>
          <w:color w:val="231F20"/>
          <w:sz w:val="20"/>
          <w:szCs w:val="20"/>
        </w:rPr>
        <w:t>Company</w:t>
      </w:r>
      <w:r w:rsidRPr="001C5142">
        <w:rPr>
          <w:color w:val="231F20"/>
          <w:sz w:val="20"/>
          <w:szCs w:val="20"/>
        </w:rPr>
        <w:t>.</w:t>
      </w:r>
      <w:r w:rsidR="0003669B">
        <w:rPr>
          <w:color w:val="231F20"/>
          <w:sz w:val="20"/>
          <w:szCs w:val="20"/>
        </w:rPr>
        <w:t xml:space="preserve">  For additional information, please see the attached </w:t>
      </w:r>
      <w:r w:rsidR="0003669B" w:rsidRPr="0003669B">
        <w:rPr>
          <w:b/>
          <w:color w:val="231F20"/>
          <w:sz w:val="20"/>
          <w:szCs w:val="20"/>
          <w:u w:val="single"/>
        </w:rPr>
        <w:t>DFEH Form 18</w:t>
      </w:r>
      <w:r w:rsidR="00BB6C1E">
        <w:rPr>
          <w:b/>
          <w:color w:val="231F20"/>
          <w:sz w:val="20"/>
          <w:szCs w:val="20"/>
          <w:u w:val="single"/>
        </w:rPr>
        <w:t>5</w:t>
      </w:r>
      <w:r w:rsidR="0003669B">
        <w:rPr>
          <w:color w:val="231F20"/>
          <w:sz w:val="20"/>
          <w:szCs w:val="20"/>
        </w:rPr>
        <w:t>.</w:t>
      </w:r>
    </w:p>
    <w:p w:rsidR="0003669B" w:rsidRPr="001C5142" w:rsidRDefault="0003669B" w:rsidP="00D257B5">
      <w:pPr>
        <w:spacing w:after="0" w:line="250" w:lineRule="auto"/>
        <w:ind w:right="66"/>
        <w:jc w:val="both"/>
        <w:rPr>
          <w:color w:val="231F20"/>
          <w:sz w:val="20"/>
          <w:szCs w:val="20"/>
        </w:rPr>
      </w:pPr>
    </w:p>
    <w:p w:rsidR="003C063C" w:rsidRDefault="003C063C">
      <w:pPr>
        <w:spacing w:after="0" w:line="240" w:lineRule="exact"/>
        <w:rPr>
          <w:sz w:val="24"/>
          <w:szCs w:val="24"/>
        </w:rPr>
      </w:pPr>
    </w:p>
    <w:p w:rsidR="003C063C" w:rsidRPr="00597C9D" w:rsidRDefault="003C063C" w:rsidP="00D257B5">
      <w:pPr>
        <w:spacing w:after="0" w:line="240" w:lineRule="auto"/>
        <w:ind w:right="4510"/>
        <w:jc w:val="both"/>
        <w:rPr>
          <w:sz w:val="20"/>
          <w:szCs w:val="20"/>
        </w:rPr>
      </w:pPr>
      <w:r w:rsidRPr="00597C9D">
        <w:rPr>
          <w:b/>
          <w:bCs/>
          <w:color w:val="231F20"/>
          <w:sz w:val="20"/>
          <w:szCs w:val="20"/>
        </w:rPr>
        <w:t>Responsibility of Employees</w:t>
      </w:r>
    </w:p>
    <w:p w:rsidR="003C063C" w:rsidRDefault="003C063C" w:rsidP="00D257B5">
      <w:pPr>
        <w:spacing w:before="72" w:after="0" w:line="250" w:lineRule="auto"/>
        <w:ind w:right="64"/>
        <w:jc w:val="both"/>
        <w:rPr>
          <w:sz w:val="20"/>
          <w:szCs w:val="20"/>
        </w:rPr>
      </w:pPr>
      <w:r>
        <w:rPr>
          <w:color w:val="231F20"/>
          <w:spacing w:val="-1"/>
          <w:sz w:val="20"/>
          <w:szCs w:val="20"/>
        </w:rPr>
        <w:t>I</w:t>
      </w:r>
      <w:r>
        <w:rPr>
          <w:color w:val="231F20"/>
          <w:sz w:val="20"/>
          <w:szCs w:val="20"/>
        </w:rPr>
        <w:t xml:space="preserve">t </w:t>
      </w:r>
      <w:r>
        <w:rPr>
          <w:color w:val="231F20"/>
          <w:spacing w:val="-1"/>
          <w:sz w:val="20"/>
          <w:szCs w:val="20"/>
        </w:rPr>
        <w:t>i</w:t>
      </w:r>
      <w:r>
        <w:rPr>
          <w:color w:val="231F20"/>
          <w:sz w:val="20"/>
          <w:szCs w:val="20"/>
        </w:rPr>
        <w:t xml:space="preserve">s </w:t>
      </w:r>
      <w:r>
        <w:rPr>
          <w:color w:val="231F20"/>
          <w:spacing w:val="-1"/>
          <w:sz w:val="20"/>
          <w:szCs w:val="20"/>
        </w:rPr>
        <w:t>th</w:t>
      </w:r>
      <w:r>
        <w:rPr>
          <w:color w:val="231F20"/>
          <w:sz w:val="20"/>
          <w:szCs w:val="20"/>
        </w:rPr>
        <w:t xml:space="preserve">e </w:t>
      </w:r>
      <w:r>
        <w:rPr>
          <w:color w:val="231F20"/>
          <w:spacing w:val="-1"/>
          <w:sz w:val="20"/>
          <w:szCs w:val="20"/>
        </w:rPr>
        <w:t>responsibilit</w:t>
      </w:r>
      <w:r>
        <w:rPr>
          <w:color w:val="231F20"/>
          <w:sz w:val="20"/>
          <w:szCs w:val="20"/>
        </w:rPr>
        <w:t xml:space="preserve">y </w:t>
      </w:r>
      <w:r>
        <w:rPr>
          <w:color w:val="231F20"/>
          <w:spacing w:val="-1"/>
          <w:sz w:val="20"/>
          <w:szCs w:val="20"/>
        </w:rPr>
        <w:t>o</w:t>
      </w:r>
      <w:r>
        <w:rPr>
          <w:color w:val="231F20"/>
          <w:sz w:val="20"/>
          <w:szCs w:val="20"/>
        </w:rPr>
        <w:t xml:space="preserve">f </w:t>
      </w:r>
      <w:r>
        <w:rPr>
          <w:color w:val="231F20"/>
          <w:spacing w:val="-1"/>
          <w:sz w:val="20"/>
          <w:szCs w:val="20"/>
        </w:rPr>
        <w:t>eac</w:t>
      </w:r>
      <w:r>
        <w:rPr>
          <w:color w:val="231F20"/>
          <w:sz w:val="20"/>
          <w:szCs w:val="20"/>
        </w:rPr>
        <w:t xml:space="preserve">h </w:t>
      </w:r>
      <w:r>
        <w:rPr>
          <w:color w:val="231F20"/>
          <w:spacing w:val="-1"/>
          <w:sz w:val="20"/>
          <w:szCs w:val="20"/>
        </w:rPr>
        <w:t>employe</w:t>
      </w:r>
      <w:r>
        <w:rPr>
          <w:color w:val="231F20"/>
          <w:sz w:val="20"/>
          <w:szCs w:val="20"/>
        </w:rPr>
        <w:t xml:space="preserve">e </w:t>
      </w:r>
      <w:r>
        <w:rPr>
          <w:color w:val="231F20"/>
          <w:spacing w:val="-1"/>
          <w:sz w:val="20"/>
          <w:szCs w:val="20"/>
        </w:rPr>
        <w:t>t</w:t>
      </w:r>
      <w:r>
        <w:rPr>
          <w:color w:val="231F20"/>
          <w:sz w:val="20"/>
          <w:szCs w:val="20"/>
        </w:rPr>
        <w:t xml:space="preserve">o </w:t>
      </w:r>
      <w:r>
        <w:rPr>
          <w:color w:val="231F20"/>
          <w:spacing w:val="-1"/>
          <w:sz w:val="20"/>
          <w:szCs w:val="20"/>
        </w:rPr>
        <w:t>ensur</w:t>
      </w:r>
      <w:r>
        <w:rPr>
          <w:color w:val="231F20"/>
          <w:sz w:val="20"/>
          <w:szCs w:val="20"/>
        </w:rPr>
        <w:t xml:space="preserve">e </w:t>
      </w:r>
      <w:r>
        <w:rPr>
          <w:color w:val="231F20"/>
          <w:spacing w:val="-1"/>
          <w:sz w:val="20"/>
          <w:szCs w:val="20"/>
        </w:rPr>
        <w:t>tha</w:t>
      </w:r>
      <w:r>
        <w:rPr>
          <w:color w:val="231F20"/>
          <w:sz w:val="20"/>
          <w:szCs w:val="20"/>
        </w:rPr>
        <w:t xml:space="preserve">t </w:t>
      </w:r>
      <w:r>
        <w:rPr>
          <w:color w:val="231F20"/>
          <w:spacing w:val="-1"/>
          <w:sz w:val="20"/>
          <w:szCs w:val="20"/>
        </w:rPr>
        <w:t>unlawfu</w:t>
      </w:r>
      <w:r>
        <w:rPr>
          <w:color w:val="231F20"/>
          <w:sz w:val="20"/>
          <w:szCs w:val="20"/>
        </w:rPr>
        <w:t xml:space="preserve">l </w:t>
      </w:r>
      <w:r>
        <w:rPr>
          <w:color w:val="231F20"/>
          <w:spacing w:val="-1"/>
          <w:sz w:val="20"/>
          <w:szCs w:val="20"/>
        </w:rPr>
        <w:t>discriminatio</w:t>
      </w:r>
      <w:r>
        <w:rPr>
          <w:color w:val="231F20"/>
          <w:sz w:val="20"/>
          <w:szCs w:val="20"/>
        </w:rPr>
        <w:t xml:space="preserve">n </w:t>
      </w:r>
      <w:r>
        <w:rPr>
          <w:color w:val="231F20"/>
          <w:spacing w:val="-1"/>
          <w:sz w:val="20"/>
          <w:szCs w:val="20"/>
        </w:rPr>
        <w:t>o</w:t>
      </w:r>
      <w:r>
        <w:rPr>
          <w:color w:val="231F20"/>
          <w:sz w:val="20"/>
          <w:szCs w:val="20"/>
        </w:rPr>
        <w:t xml:space="preserve">r </w:t>
      </w:r>
      <w:r>
        <w:rPr>
          <w:color w:val="231F20"/>
          <w:spacing w:val="-1"/>
          <w:sz w:val="20"/>
          <w:szCs w:val="20"/>
        </w:rPr>
        <w:t>tha</w:t>
      </w:r>
      <w:r>
        <w:rPr>
          <w:color w:val="231F20"/>
          <w:sz w:val="20"/>
          <w:szCs w:val="20"/>
        </w:rPr>
        <w:t xml:space="preserve">t </w:t>
      </w:r>
      <w:r>
        <w:rPr>
          <w:color w:val="231F20"/>
          <w:spacing w:val="-1"/>
          <w:sz w:val="20"/>
          <w:szCs w:val="20"/>
        </w:rPr>
        <w:t>prohibite</w:t>
      </w:r>
      <w:r>
        <w:rPr>
          <w:color w:val="231F20"/>
          <w:sz w:val="20"/>
          <w:szCs w:val="20"/>
        </w:rPr>
        <w:t xml:space="preserve">d </w:t>
      </w:r>
      <w:r>
        <w:rPr>
          <w:color w:val="231F20"/>
          <w:spacing w:val="-1"/>
          <w:sz w:val="20"/>
          <w:szCs w:val="20"/>
        </w:rPr>
        <w:t>harassmen</w:t>
      </w:r>
      <w:r>
        <w:rPr>
          <w:color w:val="231F20"/>
          <w:sz w:val="20"/>
          <w:szCs w:val="20"/>
        </w:rPr>
        <w:t xml:space="preserve">t </w:t>
      </w:r>
      <w:r>
        <w:rPr>
          <w:color w:val="231F20"/>
          <w:spacing w:val="-1"/>
          <w:sz w:val="20"/>
          <w:szCs w:val="20"/>
        </w:rPr>
        <w:t>o</w:t>
      </w:r>
      <w:r>
        <w:rPr>
          <w:color w:val="231F20"/>
          <w:sz w:val="20"/>
          <w:szCs w:val="20"/>
        </w:rPr>
        <w:t xml:space="preserve">r </w:t>
      </w:r>
      <w:r>
        <w:rPr>
          <w:color w:val="231F20"/>
          <w:spacing w:val="-1"/>
          <w:sz w:val="20"/>
          <w:szCs w:val="20"/>
        </w:rPr>
        <w:t>prohibite</w:t>
      </w:r>
      <w:r>
        <w:rPr>
          <w:color w:val="231F20"/>
          <w:sz w:val="20"/>
          <w:szCs w:val="20"/>
        </w:rPr>
        <w:t xml:space="preserve">d </w:t>
      </w:r>
      <w:r>
        <w:rPr>
          <w:color w:val="231F20"/>
          <w:spacing w:val="-1"/>
          <w:sz w:val="20"/>
          <w:szCs w:val="20"/>
        </w:rPr>
        <w:t>retaliatio</w:t>
      </w:r>
      <w:r>
        <w:rPr>
          <w:color w:val="231F20"/>
          <w:sz w:val="20"/>
          <w:szCs w:val="20"/>
        </w:rPr>
        <w:t xml:space="preserve">n </w:t>
      </w:r>
      <w:r>
        <w:rPr>
          <w:color w:val="231F20"/>
          <w:spacing w:val="-1"/>
          <w:sz w:val="20"/>
          <w:szCs w:val="20"/>
        </w:rPr>
        <w:t>doe</w:t>
      </w:r>
      <w:r>
        <w:rPr>
          <w:color w:val="231F20"/>
          <w:sz w:val="20"/>
          <w:szCs w:val="20"/>
        </w:rPr>
        <w:t xml:space="preserve">s </w:t>
      </w:r>
      <w:r>
        <w:rPr>
          <w:color w:val="231F20"/>
          <w:spacing w:val="-1"/>
          <w:sz w:val="20"/>
          <w:szCs w:val="20"/>
        </w:rPr>
        <w:t>no</w:t>
      </w:r>
      <w:r>
        <w:rPr>
          <w:color w:val="231F20"/>
          <w:sz w:val="20"/>
          <w:szCs w:val="20"/>
        </w:rPr>
        <w:t xml:space="preserve">t </w:t>
      </w:r>
      <w:r>
        <w:rPr>
          <w:color w:val="231F20"/>
          <w:spacing w:val="-1"/>
          <w:sz w:val="20"/>
          <w:szCs w:val="20"/>
        </w:rPr>
        <w:t>occu</w:t>
      </w:r>
      <w:r>
        <w:rPr>
          <w:color w:val="231F20"/>
          <w:sz w:val="20"/>
          <w:szCs w:val="20"/>
        </w:rPr>
        <w:t xml:space="preserve">r </w:t>
      </w:r>
      <w:r>
        <w:rPr>
          <w:color w:val="231F20"/>
          <w:spacing w:val="-1"/>
          <w:sz w:val="20"/>
          <w:szCs w:val="20"/>
        </w:rPr>
        <w:t>withi</w:t>
      </w:r>
      <w:r>
        <w:rPr>
          <w:color w:val="231F20"/>
          <w:sz w:val="20"/>
          <w:szCs w:val="20"/>
        </w:rPr>
        <w:t xml:space="preserve">n </w:t>
      </w:r>
      <w:r>
        <w:rPr>
          <w:color w:val="231F20"/>
          <w:spacing w:val="-1"/>
          <w:sz w:val="20"/>
          <w:szCs w:val="20"/>
        </w:rPr>
        <w:t>th</w:t>
      </w:r>
      <w:r>
        <w:rPr>
          <w:color w:val="231F20"/>
          <w:sz w:val="20"/>
          <w:szCs w:val="20"/>
        </w:rPr>
        <w:t xml:space="preserve">e </w:t>
      </w:r>
      <w:r>
        <w:rPr>
          <w:color w:val="231F20"/>
          <w:spacing w:val="-1"/>
          <w:sz w:val="20"/>
          <w:szCs w:val="20"/>
        </w:rPr>
        <w:t>workplace. An</w:t>
      </w:r>
      <w:r>
        <w:rPr>
          <w:color w:val="231F20"/>
          <w:sz w:val="20"/>
          <w:szCs w:val="20"/>
        </w:rPr>
        <w:t>y</w:t>
      </w:r>
      <w:r>
        <w:rPr>
          <w:color w:val="231F20"/>
          <w:spacing w:val="-18"/>
          <w:sz w:val="20"/>
          <w:szCs w:val="20"/>
        </w:rPr>
        <w:t xml:space="preserve"> </w:t>
      </w:r>
      <w:r>
        <w:rPr>
          <w:color w:val="231F20"/>
          <w:spacing w:val="-1"/>
          <w:sz w:val="20"/>
          <w:szCs w:val="20"/>
        </w:rPr>
        <w:t>inciden</w:t>
      </w:r>
      <w:r>
        <w:rPr>
          <w:color w:val="231F20"/>
          <w:sz w:val="20"/>
          <w:szCs w:val="20"/>
        </w:rPr>
        <w:t>t</w:t>
      </w:r>
      <w:r>
        <w:rPr>
          <w:color w:val="231F20"/>
          <w:spacing w:val="-18"/>
          <w:sz w:val="20"/>
          <w:szCs w:val="20"/>
        </w:rPr>
        <w:t xml:space="preserve"> </w:t>
      </w:r>
      <w:r>
        <w:rPr>
          <w:color w:val="231F20"/>
          <w:spacing w:val="-1"/>
          <w:sz w:val="20"/>
          <w:szCs w:val="20"/>
        </w:rPr>
        <w:t>o</w:t>
      </w:r>
      <w:r>
        <w:rPr>
          <w:color w:val="231F20"/>
          <w:sz w:val="20"/>
          <w:szCs w:val="20"/>
        </w:rPr>
        <w:t>f</w:t>
      </w:r>
      <w:r>
        <w:rPr>
          <w:color w:val="231F20"/>
          <w:spacing w:val="-18"/>
          <w:sz w:val="20"/>
          <w:szCs w:val="20"/>
        </w:rPr>
        <w:t xml:space="preserve"> </w:t>
      </w:r>
      <w:r>
        <w:rPr>
          <w:color w:val="231F20"/>
          <w:spacing w:val="-1"/>
          <w:sz w:val="20"/>
          <w:szCs w:val="20"/>
        </w:rPr>
        <w:t>work-relate</w:t>
      </w:r>
      <w:r>
        <w:rPr>
          <w:color w:val="231F20"/>
          <w:sz w:val="20"/>
          <w:szCs w:val="20"/>
        </w:rPr>
        <w:t>d</w:t>
      </w:r>
      <w:r>
        <w:rPr>
          <w:color w:val="231F20"/>
          <w:spacing w:val="-18"/>
          <w:sz w:val="20"/>
          <w:szCs w:val="20"/>
        </w:rPr>
        <w:t xml:space="preserve"> </w:t>
      </w:r>
      <w:r>
        <w:rPr>
          <w:color w:val="231F20"/>
          <w:spacing w:val="-1"/>
          <w:sz w:val="20"/>
          <w:szCs w:val="20"/>
        </w:rPr>
        <w:t>harassmen</w:t>
      </w:r>
      <w:r>
        <w:rPr>
          <w:color w:val="231F20"/>
          <w:sz w:val="20"/>
          <w:szCs w:val="20"/>
        </w:rPr>
        <w:t>t</w:t>
      </w:r>
      <w:r>
        <w:rPr>
          <w:color w:val="231F20"/>
          <w:spacing w:val="-18"/>
          <w:sz w:val="20"/>
          <w:szCs w:val="20"/>
        </w:rPr>
        <w:t xml:space="preserve"> </w:t>
      </w:r>
      <w:r>
        <w:rPr>
          <w:color w:val="231F20"/>
          <w:spacing w:val="-1"/>
          <w:sz w:val="20"/>
          <w:szCs w:val="20"/>
        </w:rPr>
        <w:t>b</w:t>
      </w:r>
      <w:r>
        <w:rPr>
          <w:color w:val="231F20"/>
          <w:sz w:val="20"/>
          <w:szCs w:val="20"/>
        </w:rPr>
        <w:t>y</w:t>
      </w:r>
      <w:r>
        <w:rPr>
          <w:color w:val="231F20"/>
          <w:spacing w:val="-18"/>
          <w:sz w:val="20"/>
          <w:szCs w:val="20"/>
        </w:rPr>
        <w:t xml:space="preserve"> </w:t>
      </w:r>
      <w:r>
        <w:rPr>
          <w:color w:val="231F20"/>
          <w:spacing w:val="-1"/>
          <w:sz w:val="20"/>
          <w:szCs w:val="20"/>
        </w:rPr>
        <w:t>an</w:t>
      </w:r>
      <w:r>
        <w:rPr>
          <w:color w:val="231F20"/>
          <w:sz w:val="20"/>
          <w:szCs w:val="20"/>
        </w:rPr>
        <w:t>y</w:t>
      </w:r>
      <w:r>
        <w:rPr>
          <w:color w:val="231F20"/>
          <w:spacing w:val="-18"/>
          <w:sz w:val="20"/>
          <w:szCs w:val="20"/>
        </w:rPr>
        <w:t xml:space="preserve"> </w:t>
      </w:r>
      <w:r>
        <w:rPr>
          <w:color w:val="231F20"/>
          <w:spacing w:val="-1"/>
          <w:sz w:val="20"/>
          <w:szCs w:val="20"/>
        </w:rPr>
        <w:t>Compan</w:t>
      </w:r>
      <w:r>
        <w:rPr>
          <w:color w:val="231F20"/>
          <w:sz w:val="20"/>
          <w:szCs w:val="20"/>
        </w:rPr>
        <w:t>y</w:t>
      </w:r>
      <w:r>
        <w:rPr>
          <w:color w:val="231F20"/>
          <w:spacing w:val="-18"/>
          <w:sz w:val="20"/>
          <w:szCs w:val="20"/>
        </w:rPr>
        <w:t xml:space="preserve"> </w:t>
      </w:r>
      <w:r>
        <w:rPr>
          <w:color w:val="231F20"/>
          <w:spacing w:val="-1"/>
          <w:sz w:val="20"/>
          <w:szCs w:val="20"/>
        </w:rPr>
        <w:t>personne</w:t>
      </w:r>
      <w:r>
        <w:rPr>
          <w:color w:val="231F20"/>
          <w:sz w:val="20"/>
          <w:szCs w:val="20"/>
        </w:rPr>
        <w:t>l</w:t>
      </w:r>
      <w:r>
        <w:rPr>
          <w:color w:val="231F20"/>
          <w:spacing w:val="-18"/>
          <w:sz w:val="20"/>
          <w:szCs w:val="20"/>
        </w:rPr>
        <w:t xml:space="preserve"> </w:t>
      </w:r>
      <w:r>
        <w:rPr>
          <w:color w:val="231F20"/>
          <w:spacing w:val="-1"/>
          <w:sz w:val="20"/>
          <w:szCs w:val="20"/>
        </w:rPr>
        <w:t>o</w:t>
      </w:r>
      <w:r>
        <w:rPr>
          <w:color w:val="231F20"/>
          <w:sz w:val="20"/>
          <w:szCs w:val="20"/>
        </w:rPr>
        <w:t>r</w:t>
      </w:r>
      <w:r>
        <w:rPr>
          <w:color w:val="231F20"/>
          <w:spacing w:val="-18"/>
          <w:sz w:val="20"/>
          <w:szCs w:val="20"/>
        </w:rPr>
        <w:t xml:space="preserve"> </w:t>
      </w:r>
      <w:r>
        <w:rPr>
          <w:color w:val="231F20"/>
          <w:spacing w:val="-1"/>
          <w:sz w:val="20"/>
          <w:szCs w:val="20"/>
        </w:rPr>
        <w:t>an</w:t>
      </w:r>
      <w:r>
        <w:rPr>
          <w:color w:val="231F20"/>
          <w:sz w:val="20"/>
          <w:szCs w:val="20"/>
        </w:rPr>
        <w:t>y</w:t>
      </w:r>
      <w:r>
        <w:rPr>
          <w:color w:val="231F20"/>
          <w:spacing w:val="-18"/>
          <w:sz w:val="20"/>
          <w:szCs w:val="20"/>
        </w:rPr>
        <w:t xml:space="preserve"> </w:t>
      </w:r>
      <w:r>
        <w:rPr>
          <w:color w:val="231F20"/>
          <w:spacing w:val="-1"/>
          <w:sz w:val="20"/>
          <w:szCs w:val="20"/>
        </w:rPr>
        <w:t>othe</w:t>
      </w:r>
      <w:r>
        <w:rPr>
          <w:color w:val="231F20"/>
          <w:sz w:val="20"/>
          <w:szCs w:val="20"/>
        </w:rPr>
        <w:t>r</w:t>
      </w:r>
      <w:r>
        <w:rPr>
          <w:color w:val="231F20"/>
          <w:spacing w:val="-18"/>
          <w:sz w:val="20"/>
          <w:szCs w:val="20"/>
        </w:rPr>
        <w:t xml:space="preserve"> </w:t>
      </w:r>
      <w:r>
        <w:rPr>
          <w:color w:val="231F20"/>
          <w:spacing w:val="-1"/>
          <w:sz w:val="20"/>
          <w:szCs w:val="20"/>
        </w:rPr>
        <w:t>person shoul</w:t>
      </w:r>
      <w:r>
        <w:rPr>
          <w:color w:val="231F20"/>
          <w:sz w:val="20"/>
          <w:szCs w:val="20"/>
        </w:rPr>
        <w:t>d</w:t>
      </w:r>
      <w:r>
        <w:rPr>
          <w:color w:val="231F20"/>
          <w:spacing w:val="-10"/>
          <w:sz w:val="20"/>
          <w:szCs w:val="20"/>
        </w:rPr>
        <w:t xml:space="preserve"> </w:t>
      </w:r>
      <w:r>
        <w:rPr>
          <w:color w:val="231F20"/>
          <w:spacing w:val="-1"/>
          <w:sz w:val="20"/>
          <w:szCs w:val="20"/>
        </w:rPr>
        <w:t>b</w:t>
      </w:r>
      <w:r>
        <w:rPr>
          <w:color w:val="231F20"/>
          <w:sz w:val="20"/>
          <w:szCs w:val="20"/>
        </w:rPr>
        <w:t>e</w:t>
      </w:r>
      <w:r>
        <w:rPr>
          <w:color w:val="231F20"/>
          <w:spacing w:val="-10"/>
          <w:sz w:val="20"/>
          <w:szCs w:val="20"/>
        </w:rPr>
        <w:t xml:space="preserve"> </w:t>
      </w:r>
      <w:r>
        <w:rPr>
          <w:color w:val="231F20"/>
          <w:spacing w:val="-1"/>
          <w:sz w:val="20"/>
          <w:szCs w:val="20"/>
        </w:rPr>
        <w:t>reporte</w:t>
      </w:r>
      <w:r>
        <w:rPr>
          <w:color w:val="231F20"/>
          <w:sz w:val="20"/>
          <w:szCs w:val="20"/>
        </w:rPr>
        <w:t>d</w:t>
      </w:r>
      <w:r>
        <w:rPr>
          <w:color w:val="231F20"/>
          <w:spacing w:val="-10"/>
          <w:sz w:val="20"/>
          <w:szCs w:val="20"/>
        </w:rPr>
        <w:t xml:space="preserve"> </w:t>
      </w:r>
      <w:r>
        <w:rPr>
          <w:color w:val="231F20"/>
          <w:spacing w:val="-1"/>
          <w:sz w:val="20"/>
          <w:szCs w:val="20"/>
        </w:rPr>
        <w:t>promptl</w:t>
      </w:r>
      <w:r>
        <w:rPr>
          <w:color w:val="231F20"/>
          <w:sz w:val="20"/>
          <w:szCs w:val="20"/>
        </w:rPr>
        <w:t>y</w:t>
      </w:r>
      <w:r>
        <w:rPr>
          <w:color w:val="231F20"/>
          <w:spacing w:val="-10"/>
          <w:sz w:val="20"/>
          <w:szCs w:val="20"/>
        </w:rPr>
        <w:t xml:space="preserve"> </w:t>
      </w:r>
      <w:r>
        <w:rPr>
          <w:color w:val="231F20"/>
          <w:spacing w:val="-1"/>
          <w:sz w:val="20"/>
          <w:szCs w:val="20"/>
        </w:rPr>
        <w:t>t</w:t>
      </w:r>
      <w:r>
        <w:rPr>
          <w:color w:val="231F20"/>
          <w:sz w:val="20"/>
          <w:szCs w:val="20"/>
        </w:rPr>
        <w:t>o</w:t>
      </w:r>
      <w:r>
        <w:rPr>
          <w:color w:val="231F20"/>
          <w:spacing w:val="-10"/>
          <w:sz w:val="20"/>
          <w:szCs w:val="20"/>
        </w:rPr>
        <w:t xml:space="preserve"> </w:t>
      </w:r>
      <w:r>
        <w:rPr>
          <w:color w:val="231F20"/>
          <w:spacing w:val="-1"/>
          <w:sz w:val="20"/>
          <w:szCs w:val="20"/>
        </w:rPr>
        <w:t>th</w:t>
      </w:r>
      <w:r>
        <w:rPr>
          <w:color w:val="231F20"/>
          <w:sz w:val="20"/>
          <w:szCs w:val="20"/>
        </w:rPr>
        <w:t>e</w:t>
      </w:r>
      <w:r>
        <w:rPr>
          <w:color w:val="231F20"/>
          <w:spacing w:val="-10"/>
          <w:sz w:val="20"/>
          <w:szCs w:val="20"/>
        </w:rPr>
        <w:t xml:space="preserve"> </w:t>
      </w:r>
      <w:r>
        <w:rPr>
          <w:color w:val="231F20"/>
          <w:spacing w:val="-1"/>
          <w:sz w:val="20"/>
          <w:szCs w:val="20"/>
        </w:rPr>
        <w:t>Huma</w:t>
      </w:r>
      <w:r>
        <w:rPr>
          <w:color w:val="231F20"/>
          <w:sz w:val="20"/>
          <w:szCs w:val="20"/>
        </w:rPr>
        <w:t>n</w:t>
      </w:r>
      <w:r>
        <w:rPr>
          <w:color w:val="231F20"/>
          <w:spacing w:val="-10"/>
          <w:sz w:val="20"/>
          <w:szCs w:val="20"/>
        </w:rPr>
        <w:t xml:space="preserve"> </w:t>
      </w:r>
      <w:r>
        <w:rPr>
          <w:color w:val="231F20"/>
          <w:spacing w:val="-1"/>
          <w:sz w:val="20"/>
          <w:szCs w:val="20"/>
        </w:rPr>
        <w:t>Resource</w:t>
      </w:r>
      <w:r>
        <w:rPr>
          <w:color w:val="231F20"/>
          <w:sz w:val="20"/>
          <w:szCs w:val="20"/>
        </w:rPr>
        <w:t>s</w:t>
      </w:r>
      <w:r>
        <w:rPr>
          <w:color w:val="231F20"/>
          <w:spacing w:val="-10"/>
          <w:sz w:val="20"/>
          <w:szCs w:val="20"/>
        </w:rPr>
        <w:t xml:space="preserve"> </w:t>
      </w:r>
      <w:r>
        <w:rPr>
          <w:color w:val="231F20"/>
          <w:spacing w:val="-1"/>
          <w:sz w:val="20"/>
          <w:szCs w:val="20"/>
        </w:rPr>
        <w:t>Department</w:t>
      </w:r>
      <w:r>
        <w:rPr>
          <w:color w:val="231F20"/>
          <w:sz w:val="20"/>
          <w:szCs w:val="20"/>
        </w:rPr>
        <w:t>,</w:t>
      </w:r>
      <w:r>
        <w:rPr>
          <w:color w:val="231F20"/>
          <w:spacing w:val="-10"/>
          <w:sz w:val="20"/>
          <w:szCs w:val="20"/>
        </w:rPr>
        <w:t xml:space="preserve"> </w:t>
      </w:r>
      <w:r>
        <w:rPr>
          <w:color w:val="231F20"/>
          <w:spacing w:val="-1"/>
          <w:sz w:val="20"/>
          <w:szCs w:val="20"/>
        </w:rPr>
        <w:t>whic</w:t>
      </w:r>
      <w:r>
        <w:rPr>
          <w:color w:val="231F20"/>
          <w:sz w:val="20"/>
          <w:szCs w:val="20"/>
        </w:rPr>
        <w:t>h</w:t>
      </w:r>
      <w:r>
        <w:rPr>
          <w:color w:val="231F20"/>
          <w:spacing w:val="-10"/>
          <w:sz w:val="20"/>
          <w:szCs w:val="20"/>
        </w:rPr>
        <w:t xml:space="preserve"> </w:t>
      </w:r>
      <w:r>
        <w:rPr>
          <w:color w:val="231F20"/>
          <w:spacing w:val="-1"/>
          <w:sz w:val="20"/>
          <w:szCs w:val="20"/>
        </w:rPr>
        <w:t>i</w:t>
      </w:r>
      <w:r>
        <w:rPr>
          <w:color w:val="231F20"/>
          <w:sz w:val="20"/>
          <w:szCs w:val="20"/>
        </w:rPr>
        <w:t>s</w:t>
      </w:r>
      <w:r>
        <w:rPr>
          <w:color w:val="231F20"/>
          <w:spacing w:val="-10"/>
          <w:sz w:val="20"/>
          <w:szCs w:val="20"/>
        </w:rPr>
        <w:t xml:space="preserve"> </w:t>
      </w:r>
      <w:r>
        <w:rPr>
          <w:color w:val="231F20"/>
          <w:spacing w:val="-1"/>
          <w:sz w:val="20"/>
          <w:szCs w:val="20"/>
        </w:rPr>
        <w:t>responsibl</w:t>
      </w:r>
      <w:r>
        <w:rPr>
          <w:color w:val="231F20"/>
          <w:sz w:val="20"/>
          <w:szCs w:val="20"/>
        </w:rPr>
        <w:t xml:space="preserve">e </w:t>
      </w:r>
      <w:r>
        <w:rPr>
          <w:color w:val="231F20"/>
          <w:spacing w:val="-1"/>
          <w:sz w:val="20"/>
          <w:szCs w:val="20"/>
        </w:rPr>
        <w:t>fo</w:t>
      </w:r>
      <w:r>
        <w:rPr>
          <w:color w:val="231F20"/>
          <w:sz w:val="20"/>
          <w:szCs w:val="20"/>
        </w:rPr>
        <w:t>r</w:t>
      </w:r>
      <w:r>
        <w:rPr>
          <w:color w:val="231F20"/>
          <w:spacing w:val="-13"/>
          <w:sz w:val="20"/>
          <w:szCs w:val="20"/>
        </w:rPr>
        <w:t xml:space="preserve"> </w:t>
      </w:r>
      <w:r>
        <w:rPr>
          <w:color w:val="231F20"/>
          <w:spacing w:val="-1"/>
          <w:sz w:val="20"/>
          <w:szCs w:val="20"/>
        </w:rPr>
        <w:t>investigatin</w:t>
      </w:r>
      <w:r>
        <w:rPr>
          <w:color w:val="231F20"/>
          <w:sz w:val="20"/>
          <w:szCs w:val="20"/>
        </w:rPr>
        <w:t>g</w:t>
      </w:r>
      <w:r>
        <w:rPr>
          <w:color w:val="231F20"/>
          <w:spacing w:val="-13"/>
          <w:sz w:val="20"/>
          <w:szCs w:val="20"/>
        </w:rPr>
        <w:t xml:space="preserve"> </w:t>
      </w:r>
      <w:r>
        <w:rPr>
          <w:color w:val="231F20"/>
          <w:spacing w:val="-1"/>
          <w:sz w:val="20"/>
          <w:szCs w:val="20"/>
        </w:rPr>
        <w:t>harassmen</w:t>
      </w:r>
      <w:r>
        <w:rPr>
          <w:color w:val="231F20"/>
          <w:sz w:val="20"/>
          <w:szCs w:val="20"/>
        </w:rPr>
        <w:t>t</w:t>
      </w:r>
      <w:r>
        <w:rPr>
          <w:color w:val="231F20"/>
          <w:spacing w:val="-13"/>
          <w:sz w:val="20"/>
          <w:szCs w:val="20"/>
        </w:rPr>
        <w:t xml:space="preserve"> </w:t>
      </w:r>
      <w:r>
        <w:rPr>
          <w:color w:val="231F20"/>
          <w:spacing w:val="-1"/>
          <w:sz w:val="20"/>
          <w:szCs w:val="20"/>
        </w:rPr>
        <w:t>complaints</w:t>
      </w:r>
      <w:r>
        <w:rPr>
          <w:color w:val="231F20"/>
          <w:sz w:val="20"/>
          <w:szCs w:val="20"/>
        </w:rPr>
        <w:t>.</w:t>
      </w:r>
      <w:r>
        <w:rPr>
          <w:color w:val="231F20"/>
          <w:spacing w:val="-24"/>
          <w:sz w:val="20"/>
          <w:szCs w:val="20"/>
        </w:rPr>
        <w:t xml:space="preserve"> </w:t>
      </w:r>
      <w:r>
        <w:rPr>
          <w:color w:val="231F20"/>
          <w:spacing w:val="-1"/>
          <w:sz w:val="20"/>
          <w:szCs w:val="20"/>
        </w:rPr>
        <w:t>A</w:t>
      </w:r>
      <w:r>
        <w:rPr>
          <w:color w:val="231F20"/>
          <w:sz w:val="20"/>
          <w:szCs w:val="20"/>
        </w:rPr>
        <w:t>n</w:t>
      </w:r>
      <w:r>
        <w:rPr>
          <w:color w:val="231F20"/>
          <w:spacing w:val="-13"/>
          <w:sz w:val="20"/>
          <w:szCs w:val="20"/>
        </w:rPr>
        <w:t xml:space="preserve"> </w:t>
      </w:r>
      <w:r>
        <w:rPr>
          <w:color w:val="231F20"/>
          <w:spacing w:val="-1"/>
          <w:sz w:val="20"/>
          <w:szCs w:val="20"/>
        </w:rPr>
        <w:t>employe</w:t>
      </w:r>
      <w:r>
        <w:rPr>
          <w:color w:val="231F20"/>
          <w:sz w:val="20"/>
          <w:szCs w:val="20"/>
        </w:rPr>
        <w:t>e</w:t>
      </w:r>
      <w:r>
        <w:rPr>
          <w:color w:val="231F20"/>
          <w:spacing w:val="-13"/>
          <w:sz w:val="20"/>
          <w:szCs w:val="20"/>
        </w:rPr>
        <w:t xml:space="preserve"> </w:t>
      </w:r>
      <w:r>
        <w:rPr>
          <w:color w:val="231F20"/>
          <w:spacing w:val="-1"/>
          <w:sz w:val="20"/>
          <w:szCs w:val="20"/>
        </w:rPr>
        <w:t>i</w:t>
      </w:r>
      <w:r>
        <w:rPr>
          <w:color w:val="231F20"/>
          <w:sz w:val="20"/>
          <w:szCs w:val="20"/>
        </w:rPr>
        <w:t>s</w:t>
      </w:r>
      <w:r>
        <w:rPr>
          <w:color w:val="231F20"/>
          <w:spacing w:val="-13"/>
          <w:sz w:val="20"/>
          <w:szCs w:val="20"/>
        </w:rPr>
        <w:t xml:space="preserve"> </w:t>
      </w:r>
      <w:r>
        <w:rPr>
          <w:color w:val="231F20"/>
          <w:spacing w:val="-1"/>
          <w:sz w:val="20"/>
          <w:szCs w:val="20"/>
        </w:rPr>
        <w:t>no</w:t>
      </w:r>
      <w:r>
        <w:rPr>
          <w:color w:val="231F20"/>
          <w:sz w:val="20"/>
          <w:szCs w:val="20"/>
        </w:rPr>
        <w:t>t</w:t>
      </w:r>
      <w:r>
        <w:rPr>
          <w:color w:val="231F20"/>
          <w:spacing w:val="-13"/>
          <w:sz w:val="20"/>
          <w:szCs w:val="20"/>
        </w:rPr>
        <w:t xml:space="preserve"> </w:t>
      </w:r>
      <w:r>
        <w:rPr>
          <w:color w:val="231F20"/>
          <w:spacing w:val="-1"/>
          <w:sz w:val="20"/>
          <w:szCs w:val="20"/>
        </w:rPr>
        <w:t>require</w:t>
      </w:r>
      <w:r>
        <w:rPr>
          <w:color w:val="231F20"/>
          <w:sz w:val="20"/>
          <w:szCs w:val="20"/>
        </w:rPr>
        <w:t>d</w:t>
      </w:r>
      <w:r>
        <w:rPr>
          <w:color w:val="231F20"/>
          <w:spacing w:val="-13"/>
          <w:sz w:val="20"/>
          <w:szCs w:val="20"/>
        </w:rPr>
        <w:t xml:space="preserve"> </w:t>
      </w:r>
      <w:r>
        <w:rPr>
          <w:color w:val="231F20"/>
          <w:spacing w:val="-1"/>
          <w:sz w:val="20"/>
          <w:szCs w:val="20"/>
        </w:rPr>
        <w:t>t</w:t>
      </w:r>
      <w:r>
        <w:rPr>
          <w:color w:val="231F20"/>
          <w:sz w:val="20"/>
          <w:szCs w:val="20"/>
        </w:rPr>
        <w:t>o</w:t>
      </w:r>
      <w:r>
        <w:rPr>
          <w:color w:val="231F20"/>
          <w:spacing w:val="-13"/>
          <w:sz w:val="20"/>
          <w:szCs w:val="20"/>
        </w:rPr>
        <w:t xml:space="preserve"> </w:t>
      </w:r>
      <w:r>
        <w:rPr>
          <w:color w:val="231F20"/>
          <w:spacing w:val="-1"/>
          <w:w w:val="94"/>
          <w:sz w:val="20"/>
          <w:szCs w:val="20"/>
        </w:rPr>
        <w:t>fil</w:t>
      </w:r>
      <w:r>
        <w:rPr>
          <w:color w:val="231F20"/>
          <w:w w:val="94"/>
          <w:sz w:val="20"/>
          <w:szCs w:val="20"/>
        </w:rPr>
        <w:t>e</w:t>
      </w:r>
      <w:r>
        <w:rPr>
          <w:color w:val="231F20"/>
          <w:spacing w:val="-8"/>
          <w:w w:val="94"/>
          <w:sz w:val="20"/>
          <w:szCs w:val="20"/>
        </w:rPr>
        <w:t xml:space="preserve"> </w:t>
      </w:r>
      <w:r>
        <w:rPr>
          <w:color w:val="231F20"/>
          <w:sz w:val="20"/>
          <w:szCs w:val="20"/>
        </w:rPr>
        <w:t>a</w:t>
      </w:r>
      <w:r>
        <w:rPr>
          <w:color w:val="231F20"/>
          <w:spacing w:val="-13"/>
          <w:sz w:val="20"/>
          <w:szCs w:val="20"/>
        </w:rPr>
        <w:t xml:space="preserve"> </w:t>
      </w:r>
      <w:r>
        <w:rPr>
          <w:color w:val="231F20"/>
          <w:spacing w:val="-1"/>
          <w:sz w:val="20"/>
          <w:szCs w:val="20"/>
        </w:rPr>
        <w:t>complaint wit</w:t>
      </w:r>
      <w:r>
        <w:rPr>
          <w:color w:val="231F20"/>
          <w:sz w:val="20"/>
          <w:szCs w:val="20"/>
        </w:rPr>
        <w:t xml:space="preserve">h </w:t>
      </w:r>
      <w:r>
        <w:rPr>
          <w:color w:val="231F20"/>
          <w:spacing w:val="-1"/>
          <w:sz w:val="20"/>
          <w:szCs w:val="20"/>
        </w:rPr>
        <w:t>th</w:t>
      </w:r>
      <w:r>
        <w:rPr>
          <w:color w:val="231F20"/>
          <w:sz w:val="20"/>
          <w:szCs w:val="20"/>
        </w:rPr>
        <w:t xml:space="preserve">e </w:t>
      </w:r>
      <w:r>
        <w:rPr>
          <w:color w:val="231F20"/>
          <w:spacing w:val="-1"/>
          <w:sz w:val="20"/>
          <w:szCs w:val="20"/>
        </w:rPr>
        <w:t>Huma</w:t>
      </w:r>
      <w:r>
        <w:rPr>
          <w:color w:val="231F20"/>
          <w:sz w:val="20"/>
          <w:szCs w:val="20"/>
        </w:rPr>
        <w:t xml:space="preserve">n </w:t>
      </w:r>
      <w:r>
        <w:rPr>
          <w:color w:val="231F20"/>
          <w:spacing w:val="-1"/>
          <w:sz w:val="20"/>
          <w:szCs w:val="20"/>
        </w:rPr>
        <w:t>Resource</w:t>
      </w:r>
      <w:r>
        <w:rPr>
          <w:color w:val="231F20"/>
          <w:sz w:val="20"/>
          <w:szCs w:val="20"/>
        </w:rPr>
        <w:t xml:space="preserve">s </w:t>
      </w:r>
      <w:r>
        <w:rPr>
          <w:color w:val="231F20"/>
          <w:spacing w:val="-1"/>
          <w:sz w:val="20"/>
          <w:szCs w:val="20"/>
        </w:rPr>
        <w:t>Departmen</w:t>
      </w:r>
      <w:r>
        <w:rPr>
          <w:color w:val="231F20"/>
          <w:sz w:val="20"/>
          <w:szCs w:val="20"/>
        </w:rPr>
        <w:t xml:space="preserve">t </w:t>
      </w:r>
      <w:r>
        <w:rPr>
          <w:color w:val="231F20"/>
          <w:spacing w:val="-1"/>
          <w:sz w:val="20"/>
          <w:szCs w:val="20"/>
        </w:rPr>
        <w:t>i</w:t>
      </w:r>
      <w:r>
        <w:rPr>
          <w:color w:val="231F20"/>
          <w:sz w:val="20"/>
          <w:szCs w:val="20"/>
        </w:rPr>
        <w:t xml:space="preserve">f </w:t>
      </w:r>
      <w:r>
        <w:rPr>
          <w:color w:val="231F20"/>
          <w:spacing w:val="-1"/>
          <w:sz w:val="20"/>
          <w:szCs w:val="20"/>
        </w:rPr>
        <w:t>th</w:t>
      </w:r>
      <w:r>
        <w:rPr>
          <w:color w:val="231F20"/>
          <w:sz w:val="20"/>
          <w:szCs w:val="20"/>
        </w:rPr>
        <w:t xml:space="preserve">e </w:t>
      </w:r>
      <w:r>
        <w:rPr>
          <w:color w:val="231F20"/>
          <w:spacing w:val="-1"/>
          <w:sz w:val="20"/>
          <w:szCs w:val="20"/>
        </w:rPr>
        <w:t>perso</w:t>
      </w:r>
      <w:r>
        <w:rPr>
          <w:color w:val="231F20"/>
          <w:sz w:val="20"/>
          <w:szCs w:val="20"/>
        </w:rPr>
        <w:t xml:space="preserve">n </w:t>
      </w:r>
      <w:r>
        <w:rPr>
          <w:color w:val="231F20"/>
          <w:spacing w:val="-1"/>
          <w:sz w:val="20"/>
          <w:szCs w:val="20"/>
        </w:rPr>
        <w:t>t</w:t>
      </w:r>
      <w:r>
        <w:rPr>
          <w:color w:val="231F20"/>
          <w:sz w:val="20"/>
          <w:szCs w:val="20"/>
        </w:rPr>
        <w:t xml:space="preserve">o </w:t>
      </w:r>
      <w:r>
        <w:rPr>
          <w:color w:val="231F20"/>
          <w:spacing w:val="-1"/>
          <w:sz w:val="20"/>
          <w:szCs w:val="20"/>
        </w:rPr>
        <w:t>who</w:t>
      </w:r>
      <w:r>
        <w:rPr>
          <w:color w:val="231F20"/>
          <w:sz w:val="20"/>
          <w:szCs w:val="20"/>
        </w:rPr>
        <w:t xml:space="preserve">m </w:t>
      </w:r>
      <w:r>
        <w:rPr>
          <w:color w:val="231F20"/>
          <w:spacing w:val="-1"/>
          <w:sz w:val="20"/>
          <w:szCs w:val="20"/>
        </w:rPr>
        <w:t>th</w:t>
      </w:r>
      <w:r>
        <w:rPr>
          <w:color w:val="231F20"/>
          <w:sz w:val="20"/>
          <w:szCs w:val="20"/>
        </w:rPr>
        <w:t xml:space="preserve">e </w:t>
      </w:r>
      <w:r>
        <w:rPr>
          <w:color w:val="231F20"/>
          <w:spacing w:val="-1"/>
          <w:sz w:val="20"/>
          <w:szCs w:val="20"/>
        </w:rPr>
        <w:t>repor</w:t>
      </w:r>
      <w:r>
        <w:rPr>
          <w:color w:val="231F20"/>
          <w:sz w:val="20"/>
          <w:szCs w:val="20"/>
        </w:rPr>
        <w:t xml:space="preserve">t </w:t>
      </w:r>
      <w:r>
        <w:rPr>
          <w:color w:val="231F20"/>
          <w:spacing w:val="-1"/>
          <w:sz w:val="20"/>
          <w:szCs w:val="20"/>
        </w:rPr>
        <w:t>woul</w:t>
      </w:r>
      <w:r>
        <w:rPr>
          <w:color w:val="231F20"/>
          <w:sz w:val="20"/>
          <w:szCs w:val="20"/>
        </w:rPr>
        <w:t xml:space="preserve">d </w:t>
      </w:r>
      <w:r>
        <w:rPr>
          <w:color w:val="231F20"/>
          <w:spacing w:val="-1"/>
          <w:sz w:val="20"/>
          <w:szCs w:val="20"/>
        </w:rPr>
        <w:t>be mad</w:t>
      </w:r>
      <w:r>
        <w:rPr>
          <w:color w:val="231F20"/>
          <w:sz w:val="20"/>
          <w:szCs w:val="20"/>
        </w:rPr>
        <w:t xml:space="preserve">e </w:t>
      </w:r>
      <w:r>
        <w:rPr>
          <w:color w:val="231F20"/>
          <w:spacing w:val="-1"/>
          <w:sz w:val="20"/>
          <w:szCs w:val="20"/>
        </w:rPr>
        <w:t>i</w:t>
      </w:r>
      <w:r>
        <w:rPr>
          <w:color w:val="231F20"/>
          <w:sz w:val="20"/>
          <w:szCs w:val="20"/>
        </w:rPr>
        <w:t xml:space="preserve">n </w:t>
      </w:r>
      <w:r>
        <w:rPr>
          <w:color w:val="231F20"/>
          <w:spacing w:val="-1"/>
          <w:sz w:val="20"/>
          <w:szCs w:val="20"/>
        </w:rPr>
        <w:t>Huma</w:t>
      </w:r>
      <w:r>
        <w:rPr>
          <w:color w:val="231F20"/>
          <w:sz w:val="20"/>
          <w:szCs w:val="20"/>
        </w:rPr>
        <w:t xml:space="preserve">n </w:t>
      </w:r>
      <w:r>
        <w:rPr>
          <w:color w:val="231F20"/>
          <w:spacing w:val="-1"/>
          <w:sz w:val="20"/>
          <w:szCs w:val="20"/>
        </w:rPr>
        <w:t>Resource</w:t>
      </w:r>
      <w:r>
        <w:rPr>
          <w:color w:val="231F20"/>
          <w:sz w:val="20"/>
          <w:szCs w:val="20"/>
        </w:rPr>
        <w:t xml:space="preserve">s </w:t>
      </w:r>
      <w:r>
        <w:rPr>
          <w:color w:val="231F20"/>
          <w:spacing w:val="-1"/>
          <w:sz w:val="20"/>
          <w:szCs w:val="20"/>
        </w:rPr>
        <w:t>i</w:t>
      </w:r>
      <w:r>
        <w:rPr>
          <w:color w:val="231F20"/>
          <w:sz w:val="20"/>
          <w:szCs w:val="20"/>
        </w:rPr>
        <w:t xml:space="preserve">s </w:t>
      </w:r>
      <w:r>
        <w:rPr>
          <w:color w:val="231F20"/>
          <w:spacing w:val="-1"/>
          <w:sz w:val="20"/>
          <w:szCs w:val="20"/>
        </w:rPr>
        <w:t>th</w:t>
      </w:r>
      <w:r>
        <w:rPr>
          <w:color w:val="231F20"/>
          <w:sz w:val="20"/>
          <w:szCs w:val="20"/>
        </w:rPr>
        <w:t xml:space="preserve">e </w:t>
      </w:r>
      <w:r>
        <w:rPr>
          <w:color w:val="231F20"/>
          <w:spacing w:val="-1"/>
          <w:sz w:val="20"/>
          <w:szCs w:val="20"/>
        </w:rPr>
        <w:t>individua</w:t>
      </w:r>
      <w:r>
        <w:rPr>
          <w:color w:val="231F20"/>
          <w:sz w:val="20"/>
          <w:szCs w:val="20"/>
        </w:rPr>
        <w:t xml:space="preserve">l </w:t>
      </w:r>
      <w:r>
        <w:rPr>
          <w:color w:val="231F20"/>
          <w:spacing w:val="-1"/>
          <w:sz w:val="20"/>
          <w:szCs w:val="20"/>
        </w:rPr>
        <w:t>wh</w:t>
      </w:r>
      <w:r>
        <w:rPr>
          <w:color w:val="231F20"/>
          <w:sz w:val="20"/>
          <w:szCs w:val="20"/>
        </w:rPr>
        <w:t xml:space="preserve">o </w:t>
      </w:r>
      <w:r>
        <w:rPr>
          <w:color w:val="231F20"/>
          <w:spacing w:val="-1"/>
          <w:sz w:val="20"/>
          <w:szCs w:val="20"/>
        </w:rPr>
        <w:t>i</w:t>
      </w:r>
      <w:r>
        <w:rPr>
          <w:color w:val="231F20"/>
          <w:sz w:val="20"/>
          <w:szCs w:val="20"/>
        </w:rPr>
        <w:t xml:space="preserve">s </w:t>
      </w:r>
      <w:r>
        <w:rPr>
          <w:color w:val="231F20"/>
          <w:spacing w:val="-1"/>
          <w:sz w:val="20"/>
          <w:szCs w:val="20"/>
        </w:rPr>
        <w:t>harassin</w:t>
      </w:r>
      <w:r>
        <w:rPr>
          <w:color w:val="231F20"/>
          <w:sz w:val="20"/>
          <w:szCs w:val="20"/>
        </w:rPr>
        <w:t xml:space="preserve">g </w:t>
      </w:r>
      <w:r>
        <w:rPr>
          <w:color w:val="231F20"/>
          <w:spacing w:val="-1"/>
          <w:sz w:val="20"/>
          <w:szCs w:val="20"/>
        </w:rPr>
        <w:t>th</w:t>
      </w:r>
      <w:r>
        <w:rPr>
          <w:color w:val="231F20"/>
          <w:sz w:val="20"/>
          <w:szCs w:val="20"/>
        </w:rPr>
        <w:t xml:space="preserve">e </w:t>
      </w:r>
      <w:r>
        <w:rPr>
          <w:color w:val="231F20"/>
          <w:spacing w:val="-1"/>
          <w:sz w:val="20"/>
          <w:szCs w:val="20"/>
        </w:rPr>
        <w:t>employee</w:t>
      </w:r>
      <w:r>
        <w:rPr>
          <w:color w:val="231F20"/>
          <w:sz w:val="20"/>
          <w:szCs w:val="20"/>
        </w:rPr>
        <w:t xml:space="preserve">, </w:t>
      </w:r>
      <w:r>
        <w:rPr>
          <w:color w:val="231F20"/>
          <w:spacing w:val="-1"/>
          <w:sz w:val="20"/>
          <w:szCs w:val="20"/>
        </w:rPr>
        <w:t>bu</w:t>
      </w:r>
      <w:r>
        <w:rPr>
          <w:color w:val="231F20"/>
          <w:sz w:val="20"/>
          <w:szCs w:val="20"/>
        </w:rPr>
        <w:t xml:space="preserve">t </w:t>
      </w:r>
      <w:r>
        <w:rPr>
          <w:color w:val="231F20"/>
          <w:spacing w:val="-1"/>
          <w:sz w:val="20"/>
          <w:szCs w:val="20"/>
        </w:rPr>
        <w:t>ma</w:t>
      </w:r>
      <w:r>
        <w:rPr>
          <w:color w:val="231F20"/>
          <w:sz w:val="20"/>
          <w:szCs w:val="20"/>
        </w:rPr>
        <w:t xml:space="preserve">y </w:t>
      </w:r>
      <w:r>
        <w:rPr>
          <w:color w:val="231F20"/>
          <w:spacing w:val="-1"/>
          <w:sz w:val="20"/>
          <w:szCs w:val="20"/>
        </w:rPr>
        <w:t>instea</w:t>
      </w:r>
      <w:r>
        <w:rPr>
          <w:color w:val="231F20"/>
          <w:sz w:val="20"/>
          <w:szCs w:val="20"/>
        </w:rPr>
        <w:t xml:space="preserve">d </w:t>
      </w:r>
      <w:r>
        <w:rPr>
          <w:color w:val="231F20"/>
          <w:spacing w:val="-1"/>
          <w:sz w:val="20"/>
          <w:szCs w:val="20"/>
        </w:rPr>
        <w:t>repor</w:t>
      </w:r>
      <w:r>
        <w:rPr>
          <w:color w:val="231F20"/>
          <w:sz w:val="20"/>
          <w:szCs w:val="20"/>
        </w:rPr>
        <w:t xml:space="preserve">t </w:t>
      </w:r>
      <w:r>
        <w:rPr>
          <w:color w:val="231F20"/>
          <w:spacing w:val="-1"/>
          <w:sz w:val="20"/>
          <w:szCs w:val="20"/>
        </w:rPr>
        <w:t>th</w:t>
      </w:r>
      <w:r>
        <w:rPr>
          <w:color w:val="231F20"/>
          <w:sz w:val="20"/>
          <w:szCs w:val="20"/>
        </w:rPr>
        <w:t xml:space="preserve">e </w:t>
      </w:r>
      <w:r>
        <w:rPr>
          <w:color w:val="231F20"/>
          <w:spacing w:val="-1"/>
          <w:sz w:val="20"/>
          <w:szCs w:val="20"/>
        </w:rPr>
        <w:t>harassmen</w:t>
      </w:r>
      <w:r>
        <w:rPr>
          <w:color w:val="231F20"/>
          <w:sz w:val="20"/>
          <w:szCs w:val="20"/>
        </w:rPr>
        <w:t xml:space="preserve">t </w:t>
      </w:r>
      <w:r>
        <w:rPr>
          <w:color w:val="231F20"/>
          <w:spacing w:val="-1"/>
          <w:sz w:val="20"/>
          <w:szCs w:val="20"/>
        </w:rPr>
        <w:t>t</w:t>
      </w:r>
      <w:r>
        <w:rPr>
          <w:color w:val="231F20"/>
          <w:sz w:val="20"/>
          <w:szCs w:val="20"/>
        </w:rPr>
        <w:t xml:space="preserve">o </w:t>
      </w:r>
      <w:r>
        <w:rPr>
          <w:color w:val="231F20"/>
          <w:spacing w:val="-1"/>
          <w:sz w:val="20"/>
          <w:szCs w:val="20"/>
        </w:rPr>
        <w:t>hi</w:t>
      </w:r>
      <w:r>
        <w:rPr>
          <w:color w:val="231F20"/>
          <w:sz w:val="20"/>
          <w:szCs w:val="20"/>
        </w:rPr>
        <w:t xml:space="preserve">s </w:t>
      </w:r>
      <w:r>
        <w:rPr>
          <w:color w:val="231F20"/>
          <w:spacing w:val="-1"/>
          <w:sz w:val="20"/>
          <w:szCs w:val="20"/>
        </w:rPr>
        <w:t>o</w:t>
      </w:r>
      <w:r>
        <w:rPr>
          <w:color w:val="231F20"/>
          <w:sz w:val="20"/>
          <w:szCs w:val="20"/>
        </w:rPr>
        <w:t xml:space="preserve">r </w:t>
      </w:r>
      <w:r>
        <w:rPr>
          <w:color w:val="231F20"/>
          <w:spacing w:val="-1"/>
          <w:sz w:val="20"/>
          <w:szCs w:val="20"/>
        </w:rPr>
        <w:t>he</w:t>
      </w:r>
      <w:r>
        <w:rPr>
          <w:color w:val="231F20"/>
          <w:sz w:val="20"/>
          <w:szCs w:val="20"/>
        </w:rPr>
        <w:t xml:space="preserve">r </w:t>
      </w:r>
      <w:r>
        <w:rPr>
          <w:color w:val="231F20"/>
          <w:spacing w:val="-1"/>
          <w:sz w:val="20"/>
          <w:szCs w:val="20"/>
        </w:rPr>
        <w:t>immediat</w:t>
      </w:r>
      <w:r>
        <w:rPr>
          <w:color w:val="231F20"/>
          <w:sz w:val="20"/>
          <w:szCs w:val="20"/>
        </w:rPr>
        <w:t xml:space="preserve">e </w:t>
      </w:r>
      <w:r>
        <w:rPr>
          <w:color w:val="231F20"/>
          <w:spacing w:val="-1"/>
          <w:sz w:val="20"/>
          <w:szCs w:val="20"/>
        </w:rPr>
        <w:t>superviso</w:t>
      </w:r>
      <w:r>
        <w:rPr>
          <w:color w:val="231F20"/>
          <w:sz w:val="20"/>
          <w:szCs w:val="20"/>
        </w:rPr>
        <w:t xml:space="preserve">r </w:t>
      </w:r>
      <w:r>
        <w:rPr>
          <w:color w:val="231F20"/>
          <w:spacing w:val="-1"/>
          <w:sz w:val="20"/>
          <w:szCs w:val="20"/>
        </w:rPr>
        <w:t>o</w:t>
      </w:r>
      <w:r>
        <w:rPr>
          <w:color w:val="231F20"/>
          <w:sz w:val="20"/>
          <w:szCs w:val="20"/>
        </w:rPr>
        <w:t xml:space="preserve">r </w:t>
      </w:r>
      <w:r>
        <w:rPr>
          <w:color w:val="231F20"/>
          <w:spacing w:val="-1"/>
          <w:sz w:val="20"/>
          <w:szCs w:val="20"/>
        </w:rPr>
        <w:t>an</w:t>
      </w:r>
      <w:r>
        <w:rPr>
          <w:color w:val="231F20"/>
          <w:sz w:val="20"/>
          <w:szCs w:val="20"/>
        </w:rPr>
        <w:t xml:space="preserve">y </w:t>
      </w:r>
      <w:r>
        <w:rPr>
          <w:color w:val="231F20"/>
          <w:spacing w:val="-1"/>
          <w:sz w:val="20"/>
          <w:szCs w:val="20"/>
        </w:rPr>
        <w:t>othe</w:t>
      </w:r>
      <w:r>
        <w:rPr>
          <w:color w:val="231F20"/>
          <w:sz w:val="20"/>
          <w:szCs w:val="20"/>
        </w:rPr>
        <w:t xml:space="preserve">r </w:t>
      </w:r>
      <w:r>
        <w:rPr>
          <w:color w:val="231F20"/>
          <w:spacing w:val="-1"/>
          <w:sz w:val="20"/>
          <w:szCs w:val="20"/>
        </w:rPr>
        <w:t>member o</w:t>
      </w:r>
      <w:r>
        <w:rPr>
          <w:color w:val="231F20"/>
          <w:sz w:val="20"/>
          <w:szCs w:val="20"/>
        </w:rPr>
        <w:t xml:space="preserve">f </w:t>
      </w:r>
      <w:r>
        <w:rPr>
          <w:color w:val="231F20"/>
          <w:spacing w:val="-1"/>
          <w:sz w:val="20"/>
          <w:szCs w:val="20"/>
        </w:rPr>
        <w:t>management</w:t>
      </w:r>
      <w:r>
        <w:rPr>
          <w:color w:val="231F20"/>
          <w:sz w:val="20"/>
          <w:szCs w:val="20"/>
        </w:rPr>
        <w:t xml:space="preserve">. </w:t>
      </w:r>
      <w:r>
        <w:rPr>
          <w:color w:val="231F20"/>
          <w:spacing w:val="-1"/>
          <w:sz w:val="20"/>
          <w:szCs w:val="20"/>
        </w:rPr>
        <w:t>Supervisor</w:t>
      </w:r>
      <w:r>
        <w:rPr>
          <w:color w:val="231F20"/>
          <w:sz w:val="20"/>
          <w:szCs w:val="20"/>
        </w:rPr>
        <w:t xml:space="preserve">s </w:t>
      </w:r>
      <w:r>
        <w:rPr>
          <w:color w:val="231F20"/>
          <w:spacing w:val="-1"/>
          <w:sz w:val="20"/>
          <w:szCs w:val="20"/>
        </w:rPr>
        <w:t>an</w:t>
      </w:r>
      <w:r>
        <w:rPr>
          <w:color w:val="231F20"/>
          <w:sz w:val="20"/>
          <w:szCs w:val="20"/>
        </w:rPr>
        <w:t xml:space="preserve">d </w:t>
      </w:r>
      <w:r>
        <w:rPr>
          <w:color w:val="231F20"/>
          <w:spacing w:val="-1"/>
          <w:sz w:val="20"/>
          <w:szCs w:val="20"/>
        </w:rPr>
        <w:t>manager</w:t>
      </w:r>
      <w:r>
        <w:rPr>
          <w:color w:val="231F20"/>
          <w:sz w:val="20"/>
          <w:szCs w:val="20"/>
        </w:rPr>
        <w:t xml:space="preserve">s </w:t>
      </w:r>
      <w:r>
        <w:rPr>
          <w:color w:val="231F20"/>
          <w:spacing w:val="-1"/>
          <w:sz w:val="20"/>
          <w:szCs w:val="20"/>
        </w:rPr>
        <w:t>wh</w:t>
      </w:r>
      <w:r>
        <w:rPr>
          <w:color w:val="231F20"/>
          <w:sz w:val="20"/>
          <w:szCs w:val="20"/>
        </w:rPr>
        <w:t xml:space="preserve">o </w:t>
      </w:r>
      <w:r>
        <w:rPr>
          <w:color w:val="231F20"/>
          <w:spacing w:val="-1"/>
          <w:sz w:val="20"/>
          <w:szCs w:val="20"/>
        </w:rPr>
        <w:t>receiv</w:t>
      </w:r>
      <w:r>
        <w:rPr>
          <w:color w:val="231F20"/>
          <w:sz w:val="20"/>
          <w:szCs w:val="20"/>
        </w:rPr>
        <w:t xml:space="preserve">e </w:t>
      </w:r>
      <w:r>
        <w:rPr>
          <w:color w:val="231F20"/>
          <w:spacing w:val="-1"/>
          <w:sz w:val="20"/>
          <w:szCs w:val="20"/>
        </w:rPr>
        <w:t>complaint</w:t>
      </w:r>
      <w:r>
        <w:rPr>
          <w:color w:val="231F20"/>
          <w:sz w:val="20"/>
          <w:szCs w:val="20"/>
        </w:rPr>
        <w:t xml:space="preserve">s </w:t>
      </w:r>
      <w:r>
        <w:rPr>
          <w:color w:val="231F20"/>
          <w:spacing w:val="-1"/>
          <w:sz w:val="20"/>
          <w:szCs w:val="20"/>
        </w:rPr>
        <w:t>o</w:t>
      </w:r>
      <w:r>
        <w:rPr>
          <w:color w:val="231F20"/>
          <w:sz w:val="20"/>
          <w:szCs w:val="20"/>
        </w:rPr>
        <w:t xml:space="preserve">r </w:t>
      </w:r>
      <w:r>
        <w:rPr>
          <w:color w:val="231F20"/>
          <w:spacing w:val="-1"/>
          <w:sz w:val="20"/>
          <w:szCs w:val="20"/>
        </w:rPr>
        <w:t>wh</w:t>
      </w:r>
      <w:r>
        <w:rPr>
          <w:color w:val="231F20"/>
          <w:sz w:val="20"/>
          <w:szCs w:val="20"/>
        </w:rPr>
        <w:t xml:space="preserve">o </w:t>
      </w:r>
      <w:r>
        <w:rPr>
          <w:color w:val="231F20"/>
          <w:spacing w:val="-1"/>
          <w:sz w:val="20"/>
          <w:szCs w:val="20"/>
        </w:rPr>
        <w:t>observe harassin</w:t>
      </w:r>
      <w:r>
        <w:rPr>
          <w:color w:val="231F20"/>
          <w:sz w:val="20"/>
          <w:szCs w:val="20"/>
        </w:rPr>
        <w:t xml:space="preserve">g </w:t>
      </w:r>
      <w:r>
        <w:rPr>
          <w:color w:val="231F20"/>
          <w:spacing w:val="-1"/>
          <w:sz w:val="20"/>
          <w:szCs w:val="20"/>
        </w:rPr>
        <w:t>conduc</w:t>
      </w:r>
      <w:r>
        <w:rPr>
          <w:color w:val="231F20"/>
          <w:sz w:val="20"/>
          <w:szCs w:val="20"/>
        </w:rPr>
        <w:t xml:space="preserve">t </w:t>
      </w:r>
      <w:r>
        <w:rPr>
          <w:color w:val="231F20"/>
          <w:spacing w:val="-1"/>
          <w:sz w:val="20"/>
          <w:szCs w:val="20"/>
        </w:rPr>
        <w:t>shoul</w:t>
      </w:r>
      <w:r>
        <w:rPr>
          <w:color w:val="231F20"/>
          <w:sz w:val="20"/>
          <w:szCs w:val="20"/>
        </w:rPr>
        <w:t xml:space="preserve">d </w:t>
      </w:r>
      <w:r>
        <w:rPr>
          <w:color w:val="231F20"/>
          <w:spacing w:val="-1"/>
          <w:sz w:val="20"/>
          <w:szCs w:val="20"/>
        </w:rPr>
        <w:t>immediatel</w:t>
      </w:r>
      <w:r>
        <w:rPr>
          <w:color w:val="231F20"/>
          <w:sz w:val="20"/>
          <w:szCs w:val="20"/>
        </w:rPr>
        <w:t xml:space="preserve">y </w:t>
      </w:r>
      <w:r>
        <w:rPr>
          <w:color w:val="231F20"/>
          <w:spacing w:val="-1"/>
          <w:sz w:val="20"/>
          <w:szCs w:val="20"/>
        </w:rPr>
        <w:t>infor</w:t>
      </w:r>
      <w:r>
        <w:rPr>
          <w:color w:val="231F20"/>
          <w:sz w:val="20"/>
          <w:szCs w:val="20"/>
        </w:rPr>
        <w:t xml:space="preserve">m </w:t>
      </w:r>
      <w:r>
        <w:rPr>
          <w:color w:val="231F20"/>
          <w:spacing w:val="-1"/>
          <w:sz w:val="20"/>
          <w:szCs w:val="20"/>
        </w:rPr>
        <w:t>th</w:t>
      </w:r>
      <w:r>
        <w:rPr>
          <w:color w:val="231F20"/>
          <w:sz w:val="20"/>
          <w:szCs w:val="20"/>
        </w:rPr>
        <w:t xml:space="preserve">e </w:t>
      </w:r>
      <w:r>
        <w:rPr>
          <w:color w:val="231F20"/>
          <w:spacing w:val="-1"/>
          <w:sz w:val="20"/>
          <w:szCs w:val="20"/>
        </w:rPr>
        <w:t>Huma</w:t>
      </w:r>
      <w:r>
        <w:rPr>
          <w:color w:val="231F20"/>
          <w:sz w:val="20"/>
          <w:szCs w:val="20"/>
        </w:rPr>
        <w:t xml:space="preserve">n </w:t>
      </w:r>
      <w:r>
        <w:rPr>
          <w:color w:val="231F20"/>
          <w:spacing w:val="-1"/>
          <w:sz w:val="20"/>
          <w:szCs w:val="20"/>
        </w:rPr>
        <w:t>Resource</w:t>
      </w:r>
      <w:r>
        <w:rPr>
          <w:color w:val="231F20"/>
          <w:sz w:val="20"/>
          <w:szCs w:val="20"/>
        </w:rPr>
        <w:t xml:space="preserve">s </w:t>
      </w:r>
      <w:r>
        <w:rPr>
          <w:color w:val="231F20"/>
          <w:spacing w:val="-1"/>
          <w:sz w:val="20"/>
          <w:szCs w:val="20"/>
        </w:rPr>
        <w:t>Departmen</w:t>
      </w:r>
      <w:r>
        <w:rPr>
          <w:color w:val="231F20"/>
          <w:sz w:val="20"/>
          <w:szCs w:val="20"/>
        </w:rPr>
        <w:t xml:space="preserve">t </w:t>
      </w:r>
      <w:r>
        <w:rPr>
          <w:color w:val="231F20"/>
          <w:spacing w:val="-1"/>
          <w:sz w:val="20"/>
          <w:szCs w:val="20"/>
        </w:rPr>
        <w:t xml:space="preserve">or </w:t>
      </w:r>
      <w:r w:rsidR="00BB0CA8">
        <w:rPr>
          <w:color w:val="231F20"/>
          <w:spacing w:val="-1"/>
          <w:sz w:val="20"/>
          <w:szCs w:val="20"/>
        </w:rPr>
        <w:t>an</w:t>
      </w:r>
      <w:r>
        <w:rPr>
          <w:color w:val="231F20"/>
          <w:spacing w:val="-1"/>
          <w:sz w:val="20"/>
          <w:szCs w:val="20"/>
        </w:rPr>
        <w:t>othe</w:t>
      </w:r>
      <w:r>
        <w:rPr>
          <w:color w:val="231F20"/>
          <w:sz w:val="20"/>
          <w:szCs w:val="20"/>
        </w:rPr>
        <w:t>r</w:t>
      </w:r>
      <w:r>
        <w:rPr>
          <w:color w:val="231F20"/>
          <w:spacing w:val="-2"/>
          <w:sz w:val="20"/>
          <w:szCs w:val="20"/>
        </w:rPr>
        <w:t xml:space="preserve"> </w:t>
      </w:r>
      <w:r>
        <w:rPr>
          <w:color w:val="231F20"/>
          <w:spacing w:val="-1"/>
          <w:sz w:val="20"/>
          <w:szCs w:val="20"/>
        </w:rPr>
        <w:t>appropriat</w:t>
      </w:r>
      <w:r>
        <w:rPr>
          <w:color w:val="231F20"/>
          <w:sz w:val="20"/>
          <w:szCs w:val="20"/>
        </w:rPr>
        <w:t>e</w:t>
      </w:r>
      <w:r>
        <w:rPr>
          <w:color w:val="231F20"/>
          <w:spacing w:val="-2"/>
          <w:sz w:val="20"/>
          <w:szCs w:val="20"/>
        </w:rPr>
        <w:t xml:space="preserve"> </w:t>
      </w:r>
      <w:r>
        <w:rPr>
          <w:color w:val="231F20"/>
          <w:spacing w:val="-1"/>
          <w:sz w:val="20"/>
          <w:szCs w:val="20"/>
        </w:rPr>
        <w:t>Compan</w:t>
      </w:r>
      <w:r>
        <w:rPr>
          <w:color w:val="231F20"/>
          <w:sz w:val="20"/>
          <w:szCs w:val="20"/>
        </w:rPr>
        <w:t>y</w:t>
      </w:r>
      <w:r>
        <w:rPr>
          <w:color w:val="231F20"/>
          <w:spacing w:val="-2"/>
          <w:sz w:val="20"/>
          <w:szCs w:val="20"/>
        </w:rPr>
        <w:t xml:space="preserve"> </w:t>
      </w:r>
      <w:r>
        <w:rPr>
          <w:color w:val="231F20"/>
          <w:spacing w:val="-1"/>
          <w:sz w:val="20"/>
          <w:szCs w:val="20"/>
        </w:rPr>
        <w:t>officia</w:t>
      </w:r>
      <w:r>
        <w:rPr>
          <w:color w:val="231F20"/>
          <w:sz w:val="20"/>
          <w:szCs w:val="20"/>
        </w:rPr>
        <w:t>l</w:t>
      </w:r>
      <w:r>
        <w:rPr>
          <w:color w:val="231F20"/>
          <w:spacing w:val="-14"/>
          <w:sz w:val="20"/>
          <w:szCs w:val="20"/>
        </w:rPr>
        <w:t xml:space="preserve"> </w:t>
      </w:r>
      <w:r>
        <w:rPr>
          <w:color w:val="231F20"/>
          <w:spacing w:val="-1"/>
          <w:sz w:val="20"/>
          <w:szCs w:val="20"/>
        </w:rPr>
        <w:t>s</w:t>
      </w:r>
      <w:r>
        <w:rPr>
          <w:color w:val="231F20"/>
          <w:sz w:val="20"/>
          <w:szCs w:val="20"/>
        </w:rPr>
        <w:t>o</w:t>
      </w:r>
      <w:r>
        <w:rPr>
          <w:color w:val="231F20"/>
          <w:spacing w:val="-2"/>
          <w:sz w:val="20"/>
          <w:szCs w:val="20"/>
        </w:rPr>
        <w:t xml:space="preserve"> </w:t>
      </w:r>
      <w:r>
        <w:rPr>
          <w:color w:val="231F20"/>
          <w:spacing w:val="-1"/>
          <w:sz w:val="20"/>
          <w:szCs w:val="20"/>
        </w:rPr>
        <w:t>tha</w:t>
      </w:r>
      <w:r>
        <w:rPr>
          <w:color w:val="231F20"/>
          <w:sz w:val="20"/>
          <w:szCs w:val="20"/>
        </w:rPr>
        <w:t>t</w:t>
      </w:r>
      <w:r>
        <w:rPr>
          <w:color w:val="231F20"/>
          <w:spacing w:val="-2"/>
          <w:sz w:val="20"/>
          <w:szCs w:val="20"/>
        </w:rPr>
        <w:t xml:space="preserve"> </w:t>
      </w:r>
      <w:r>
        <w:rPr>
          <w:color w:val="231F20"/>
          <w:spacing w:val="-1"/>
          <w:sz w:val="20"/>
          <w:szCs w:val="20"/>
        </w:rPr>
        <w:t>a</w:t>
      </w:r>
      <w:r>
        <w:rPr>
          <w:color w:val="231F20"/>
          <w:sz w:val="20"/>
          <w:szCs w:val="20"/>
        </w:rPr>
        <w:t>n</w:t>
      </w:r>
      <w:r>
        <w:rPr>
          <w:color w:val="231F20"/>
          <w:spacing w:val="-2"/>
          <w:sz w:val="20"/>
          <w:szCs w:val="20"/>
        </w:rPr>
        <w:t xml:space="preserve"> </w:t>
      </w:r>
      <w:r>
        <w:rPr>
          <w:color w:val="231F20"/>
          <w:spacing w:val="-1"/>
          <w:sz w:val="20"/>
          <w:szCs w:val="20"/>
        </w:rPr>
        <w:t>investigatio</w:t>
      </w:r>
      <w:r>
        <w:rPr>
          <w:color w:val="231F20"/>
          <w:sz w:val="20"/>
          <w:szCs w:val="20"/>
        </w:rPr>
        <w:t>n</w:t>
      </w:r>
      <w:r>
        <w:rPr>
          <w:color w:val="231F20"/>
          <w:spacing w:val="-2"/>
          <w:sz w:val="20"/>
          <w:szCs w:val="20"/>
        </w:rPr>
        <w:t xml:space="preserve"> </w:t>
      </w:r>
      <w:r>
        <w:rPr>
          <w:color w:val="231F20"/>
          <w:spacing w:val="-1"/>
          <w:sz w:val="20"/>
          <w:szCs w:val="20"/>
        </w:rPr>
        <w:t>ma</w:t>
      </w:r>
      <w:r>
        <w:rPr>
          <w:color w:val="231F20"/>
          <w:sz w:val="20"/>
          <w:szCs w:val="20"/>
        </w:rPr>
        <w:t>y</w:t>
      </w:r>
      <w:r>
        <w:rPr>
          <w:color w:val="231F20"/>
          <w:spacing w:val="-2"/>
          <w:sz w:val="20"/>
          <w:szCs w:val="20"/>
        </w:rPr>
        <w:t xml:space="preserve"> </w:t>
      </w:r>
      <w:r>
        <w:rPr>
          <w:color w:val="231F20"/>
          <w:spacing w:val="-1"/>
          <w:sz w:val="20"/>
          <w:szCs w:val="20"/>
        </w:rPr>
        <w:t>b</w:t>
      </w:r>
      <w:r>
        <w:rPr>
          <w:color w:val="231F20"/>
          <w:sz w:val="20"/>
          <w:szCs w:val="20"/>
        </w:rPr>
        <w:t>e</w:t>
      </w:r>
      <w:r>
        <w:rPr>
          <w:color w:val="231F20"/>
          <w:spacing w:val="-2"/>
          <w:sz w:val="20"/>
          <w:szCs w:val="20"/>
        </w:rPr>
        <w:t xml:space="preserve"> </w:t>
      </w:r>
      <w:r>
        <w:rPr>
          <w:color w:val="231F20"/>
          <w:spacing w:val="-1"/>
          <w:sz w:val="20"/>
          <w:szCs w:val="20"/>
        </w:rPr>
        <w:t>initiated.</w:t>
      </w:r>
    </w:p>
    <w:p w:rsidR="003C063C" w:rsidRDefault="003C063C">
      <w:pPr>
        <w:spacing w:after="0" w:line="240" w:lineRule="exact"/>
        <w:rPr>
          <w:sz w:val="24"/>
          <w:szCs w:val="24"/>
        </w:rPr>
      </w:pPr>
    </w:p>
    <w:p w:rsidR="003C063C" w:rsidRDefault="003C063C" w:rsidP="00D257B5">
      <w:pPr>
        <w:spacing w:after="0" w:line="240" w:lineRule="auto"/>
        <w:ind w:right="5799"/>
        <w:jc w:val="both"/>
        <w:rPr>
          <w:sz w:val="20"/>
          <w:szCs w:val="20"/>
        </w:rPr>
      </w:pPr>
      <w:r w:rsidRPr="00597C9D">
        <w:rPr>
          <w:b/>
          <w:bCs/>
          <w:color w:val="231F20"/>
          <w:sz w:val="20"/>
          <w:szCs w:val="20"/>
        </w:rPr>
        <w:t>Investigation</w:t>
      </w:r>
    </w:p>
    <w:p w:rsidR="0003669B" w:rsidRDefault="003C063C" w:rsidP="00D257B5">
      <w:pPr>
        <w:spacing w:before="10" w:after="0" w:line="250" w:lineRule="auto"/>
        <w:ind w:right="65"/>
        <w:jc w:val="both"/>
        <w:rPr>
          <w:color w:val="231F20"/>
          <w:spacing w:val="12"/>
          <w:sz w:val="20"/>
          <w:szCs w:val="20"/>
        </w:rPr>
      </w:pPr>
      <w:r>
        <w:rPr>
          <w:color w:val="231F20"/>
          <w:sz w:val="20"/>
          <w:szCs w:val="20"/>
        </w:rPr>
        <w:t>Every</w:t>
      </w:r>
      <w:r>
        <w:rPr>
          <w:color w:val="231F20"/>
          <w:spacing w:val="-9"/>
          <w:sz w:val="20"/>
          <w:szCs w:val="20"/>
        </w:rPr>
        <w:t xml:space="preserve"> </w:t>
      </w:r>
      <w:r>
        <w:rPr>
          <w:color w:val="231F20"/>
          <w:sz w:val="20"/>
          <w:szCs w:val="20"/>
        </w:rPr>
        <w:t>reported</w:t>
      </w:r>
      <w:r>
        <w:rPr>
          <w:color w:val="231F20"/>
          <w:spacing w:val="-9"/>
          <w:sz w:val="20"/>
          <w:szCs w:val="20"/>
        </w:rPr>
        <w:t xml:space="preserve"> </w:t>
      </w:r>
      <w:r>
        <w:rPr>
          <w:color w:val="231F20"/>
          <w:sz w:val="20"/>
          <w:szCs w:val="20"/>
        </w:rPr>
        <w:t>complaint</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harassment</w:t>
      </w:r>
      <w:r>
        <w:rPr>
          <w:color w:val="231F20"/>
          <w:spacing w:val="-9"/>
          <w:sz w:val="20"/>
          <w:szCs w:val="20"/>
        </w:rPr>
        <w:t xml:space="preserve"> </w:t>
      </w:r>
      <w:r>
        <w:rPr>
          <w:color w:val="231F20"/>
          <w:sz w:val="20"/>
          <w:szCs w:val="20"/>
        </w:rPr>
        <w:t>will</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thoroughly</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promptly</w:t>
      </w:r>
      <w:r>
        <w:rPr>
          <w:color w:val="231F20"/>
          <w:spacing w:val="-9"/>
          <w:sz w:val="20"/>
          <w:szCs w:val="20"/>
        </w:rPr>
        <w:t xml:space="preserve"> </w:t>
      </w:r>
      <w:r>
        <w:rPr>
          <w:color w:val="231F20"/>
          <w:sz w:val="20"/>
          <w:szCs w:val="20"/>
        </w:rPr>
        <w:t>investigated. The</w:t>
      </w:r>
      <w:r>
        <w:rPr>
          <w:color w:val="231F20"/>
          <w:spacing w:val="-17"/>
          <w:sz w:val="20"/>
          <w:szCs w:val="20"/>
        </w:rPr>
        <w:t xml:space="preserve"> </w:t>
      </w:r>
      <w:r>
        <w:rPr>
          <w:color w:val="231F20"/>
          <w:sz w:val="20"/>
          <w:szCs w:val="20"/>
        </w:rPr>
        <w:t>investigation</w:t>
      </w:r>
      <w:r>
        <w:rPr>
          <w:color w:val="231F20"/>
          <w:spacing w:val="-17"/>
          <w:sz w:val="20"/>
          <w:szCs w:val="20"/>
        </w:rPr>
        <w:t xml:space="preserve"> </w:t>
      </w:r>
      <w:r>
        <w:rPr>
          <w:color w:val="231F20"/>
          <w:sz w:val="20"/>
          <w:szCs w:val="20"/>
        </w:rPr>
        <w:t>will</w:t>
      </w:r>
      <w:r>
        <w:rPr>
          <w:color w:val="231F20"/>
          <w:spacing w:val="-17"/>
          <w:sz w:val="20"/>
          <w:szCs w:val="20"/>
        </w:rPr>
        <w:t xml:space="preserve"> </w:t>
      </w:r>
      <w:r>
        <w:rPr>
          <w:color w:val="231F20"/>
          <w:sz w:val="20"/>
          <w:szCs w:val="20"/>
        </w:rPr>
        <w:t>be</w:t>
      </w:r>
      <w:r>
        <w:rPr>
          <w:color w:val="231F20"/>
          <w:spacing w:val="-17"/>
          <w:sz w:val="20"/>
          <w:szCs w:val="20"/>
        </w:rPr>
        <w:t xml:space="preserve"> </w:t>
      </w:r>
      <w:r>
        <w:rPr>
          <w:color w:val="231F20"/>
          <w:sz w:val="20"/>
          <w:szCs w:val="20"/>
        </w:rPr>
        <w:t>handled</w:t>
      </w:r>
      <w:r>
        <w:rPr>
          <w:color w:val="231F20"/>
          <w:spacing w:val="-17"/>
          <w:sz w:val="20"/>
          <w:szCs w:val="20"/>
        </w:rPr>
        <w:t xml:space="preserve"> </w:t>
      </w:r>
      <w:r>
        <w:rPr>
          <w:color w:val="231F20"/>
          <w:sz w:val="20"/>
          <w:szCs w:val="20"/>
        </w:rPr>
        <w:t>in</w:t>
      </w:r>
      <w:r>
        <w:rPr>
          <w:color w:val="231F20"/>
          <w:spacing w:val="-17"/>
          <w:sz w:val="20"/>
          <w:szCs w:val="20"/>
        </w:rPr>
        <w:t xml:space="preserve"> </w:t>
      </w:r>
      <w:r>
        <w:rPr>
          <w:color w:val="231F20"/>
          <w:sz w:val="20"/>
          <w:szCs w:val="20"/>
        </w:rPr>
        <w:t>as</w:t>
      </w:r>
      <w:r>
        <w:rPr>
          <w:color w:val="231F20"/>
          <w:spacing w:val="-17"/>
          <w:sz w:val="20"/>
          <w:szCs w:val="20"/>
        </w:rPr>
        <w:t xml:space="preserve"> </w:t>
      </w:r>
      <w:r>
        <w:rPr>
          <w:color w:val="231F20"/>
          <w:w w:val="98"/>
          <w:sz w:val="20"/>
          <w:szCs w:val="20"/>
        </w:rPr>
        <w:t>confidential</w:t>
      </w:r>
      <w:r>
        <w:rPr>
          <w:color w:val="231F20"/>
          <w:spacing w:val="-16"/>
          <w:w w:val="98"/>
          <w:sz w:val="20"/>
          <w:szCs w:val="20"/>
        </w:rPr>
        <w:t xml:space="preserve"> </w:t>
      </w:r>
      <w:r>
        <w:rPr>
          <w:color w:val="231F20"/>
          <w:sz w:val="20"/>
          <w:szCs w:val="20"/>
        </w:rPr>
        <w:t>a</w:t>
      </w:r>
      <w:r>
        <w:rPr>
          <w:color w:val="231F20"/>
          <w:spacing w:val="-17"/>
          <w:sz w:val="20"/>
          <w:szCs w:val="20"/>
        </w:rPr>
        <w:t xml:space="preserve"> </w:t>
      </w:r>
      <w:r>
        <w:rPr>
          <w:color w:val="231F20"/>
          <w:sz w:val="20"/>
          <w:szCs w:val="20"/>
        </w:rPr>
        <w:t>manner</w:t>
      </w:r>
      <w:r>
        <w:rPr>
          <w:color w:val="231F20"/>
          <w:spacing w:val="-17"/>
          <w:sz w:val="20"/>
          <w:szCs w:val="20"/>
        </w:rPr>
        <w:t xml:space="preserve"> </w:t>
      </w:r>
      <w:r>
        <w:rPr>
          <w:color w:val="231F20"/>
          <w:sz w:val="20"/>
          <w:szCs w:val="20"/>
        </w:rPr>
        <w:t>as</w:t>
      </w:r>
      <w:r>
        <w:rPr>
          <w:color w:val="231F20"/>
          <w:spacing w:val="-17"/>
          <w:sz w:val="20"/>
          <w:szCs w:val="20"/>
        </w:rPr>
        <w:t xml:space="preserve"> </w:t>
      </w:r>
      <w:r>
        <w:rPr>
          <w:color w:val="231F20"/>
          <w:sz w:val="20"/>
          <w:szCs w:val="20"/>
        </w:rPr>
        <w:t>possible</w:t>
      </w:r>
      <w:r>
        <w:rPr>
          <w:color w:val="231F20"/>
          <w:spacing w:val="-17"/>
          <w:sz w:val="20"/>
          <w:szCs w:val="20"/>
        </w:rPr>
        <w:t xml:space="preserve"> </w:t>
      </w:r>
      <w:r>
        <w:rPr>
          <w:color w:val="231F20"/>
          <w:sz w:val="20"/>
          <w:szCs w:val="20"/>
        </w:rPr>
        <w:t>consistent</w:t>
      </w:r>
      <w:r>
        <w:rPr>
          <w:color w:val="231F20"/>
          <w:spacing w:val="-17"/>
          <w:sz w:val="20"/>
          <w:szCs w:val="20"/>
        </w:rPr>
        <w:t xml:space="preserve"> </w:t>
      </w:r>
      <w:r>
        <w:rPr>
          <w:color w:val="231F20"/>
          <w:sz w:val="20"/>
          <w:szCs w:val="20"/>
        </w:rPr>
        <w:t>with a</w:t>
      </w:r>
      <w:r>
        <w:rPr>
          <w:color w:val="231F20"/>
          <w:spacing w:val="-16"/>
          <w:sz w:val="20"/>
          <w:szCs w:val="20"/>
        </w:rPr>
        <w:t xml:space="preserve"> </w:t>
      </w:r>
      <w:r>
        <w:rPr>
          <w:color w:val="231F20"/>
          <w:sz w:val="20"/>
          <w:szCs w:val="20"/>
        </w:rPr>
        <w:t>full,</w:t>
      </w:r>
      <w:r>
        <w:rPr>
          <w:color w:val="231F20"/>
          <w:spacing w:val="-16"/>
          <w:sz w:val="20"/>
          <w:szCs w:val="20"/>
        </w:rPr>
        <w:t xml:space="preserve"> </w:t>
      </w:r>
      <w:r>
        <w:rPr>
          <w:color w:val="231F20"/>
          <w:sz w:val="20"/>
          <w:szCs w:val="20"/>
        </w:rPr>
        <w:t>fai</w:t>
      </w:r>
      <w:r>
        <w:rPr>
          <w:color w:val="231F20"/>
          <w:spacing w:val="-8"/>
          <w:sz w:val="20"/>
          <w:szCs w:val="20"/>
        </w:rPr>
        <w:t>r</w:t>
      </w:r>
      <w:r>
        <w:rPr>
          <w:color w:val="231F20"/>
          <w:sz w:val="20"/>
          <w:szCs w:val="20"/>
        </w:rPr>
        <w:t>,</w:t>
      </w:r>
      <w:r>
        <w:rPr>
          <w:color w:val="231F20"/>
          <w:spacing w:val="-15"/>
          <w:sz w:val="20"/>
          <w:szCs w:val="20"/>
        </w:rPr>
        <w:t xml:space="preserve"> </w:t>
      </w:r>
      <w:r>
        <w:rPr>
          <w:color w:val="231F20"/>
          <w:sz w:val="20"/>
          <w:szCs w:val="20"/>
        </w:rPr>
        <w:t>and</w:t>
      </w:r>
      <w:r>
        <w:rPr>
          <w:color w:val="231F20"/>
          <w:spacing w:val="-16"/>
          <w:sz w:val="20"/>
          <w:szCs w:val="20"/>
        </w:rPr>
        <w:t xml:space="preserve"> </w:t>
      </w:r>
      <w:r>
        <w:rPr>
          <w:color w:val="231F20"/>
          <w:sz w:val="20"/>
          <w:szCs w:val="20"/>
        </w:rPr>
        <w:t>proper</w:t>
      </w:r>
      <w:r>
        <w:rPr>
          <w:color w:val="231F20"/>
          <w:spacing w:val="-16"/>
          <w:sz w:val="20"/>
          <w:szCs w:val="20"/>
        </w:rPr>
        <w:t xml:space="preserve"> </w:t>
      </w:r>
      <w:r>
        <w:rPr>
          <w:color w:val="231F20"/>
          <w:sz w:val="20"/>
          <w:szCs w:val="20"/>
        </w:rPr>
        <w:t>investigation.</w:t>
      </w:r>
      <w:r>
        <w:rPr>
          <w:color w:val="231F20"/>
          <w:spacing w:val="-15"/>
          <w:sz w:val="20"/>
          <w:szCs w:val="20"/>
        </w:rPr>
        <w:t xml:space="preserve"> </w:t>
      </w:r>
      <w:r>
        <w:rPr>
          <w:color w:val="231F20"/>
          <w:sz w:val="20"/>
          <w:szCs w:val="20"/>
        </w:rPr>
        <w:t>Due</w:t>
      </w:r>
      <w:r>
        <w:rPr>
          <w:color w:val="231F20"/>
          <w:spacing w:val="-15"/>
          <w:sz w:val="20"/>
          <w:szCs w:val="20"/>
        </w:rPr>
        <w:t xml:space="preserve"> </w:t>
      </w:r>
      <w:r>
        <w:rPr>
          <w:color w:val="231F20"/>
          <w:sz w:val="20"/>
          <w:szCs w:val="20"/>
        </w:rPr>
        <w:t>to</w:t>
      </w:r>
      <w:r>
        <w:rPr>
          <w:color w:val="231F20"/>
          <w:spacing w:val="-16"/>
          <w:sz w:val="20"/>
          <w:szCs w:val="20"/>
        </w:rPr>
        <w:t xml:space="preserve"> </w:t>
      </w:r>
      <w:r>
        <w:rPr>
          <w:color w:val="231F20"/>
          <w:sz w:val="20"/>
          <w:szCs w:val="20"/>
        </w:rPr>
        <w:t>the</w:t>
      </w:r>
      <w:r>
        <w:rPr>
          <w:color w:val="231F20"/>
          <w:spacing w:val="-16"/>
          <w:sz w:val="20"/>
          <w:szCs w:val="20"/>
        </w:rPr>
        <w:t xml:space="preserve"> </w:t>
      </w:r>
      <w:r>
        <w:rPr>
          <w:color w:val="231F20"/>
          <w:sz w:val="20"/>
          <w:szCs w:val="20"/>
        </w:rPr>
        <w:t>need</w:t>
      </w:r>
      <w:r>
        <w:rPr>
          <w:color w:val="231F20"/>
          <w:spacing w:val="-16"/>
          <w:sz w:val="20"/>
          <w:szCs w:val="20"/>
        </w:rPr>
        <w:t xml:space="preserve"> </w:t>
      </w:r>
      <w:r>
        <w:rPr>
          <w:color w:val="231F20"/>
          <w:sz w:val="20"/>
          <w:szCs w:val="20"/>
        </w:rPr>
        <w:t>to</w:t>
      </w:r>
      <w:r>
        <w:rPr>
          <w:color w:val="231F20"/>
          <w:spacing w:val="-16"/>
          <w:sz w:val="20"/>
          <w:szCs w:val="20"/>
        </w:rPr>
        <w:t xml:space="preserve"> </w:t>
      </w:r>
      <w:r>
        <w:rPr>
          <w:color w:val="231F20"/>
          <w:sz w:val="20"/>
          <w:szCs w:val="20"/>
        </w:rPr>
        <w:t>interview</w:t>
      </w:r>
      <w:r>
        <w:rPr>
          <w:color w:val="231F20"/>
          <w:spacing w:val="-16"/>
          <w:sz w:val="20"/>
          <w:szCs w:val="20"/>
        </w:rPr>
        <w:t xml:space="preserve"> </w:t>
      </w:r>
      <w:r>
        <w:rPr>
          <w:color w:val="231F20"/>
          <w:sz w:val="20"/>
          <w:szCs w:val="20"/>
        </w:rPr>
        <w:t>other</w:t>
      </w:r>
      <w:r>
        <w:rPr>
          <w:color w:val="231F20"/>
          <w:spacing w:val="-16"/>
          <w:sz w:val="20"/>
          <w:szCs w:val="20"/>
        </w:rPr>
        <w:t xml:space="preserve"> </w:t>
      </w:r>
      <w:r>
        <w:rPr>
          <w:color w:val="231F20"/>
          <w:sz w:val="20"/>
          <w:szCs w:val="20"/>
        </w:rPr>
        <w:t>individuals,</w:t>
      </w:r>
      <w:r>
        <w:rPr>
          <w:color w:val="231F20"/>
          <w:spacing w:val="-16"/>
          <w:sz w:val="20"/>
          <w:szCs w:val="20"/>
        </w:rPr>
        <w:t xml:space="preserve"> </w:t>
      </w:r>
      <w:r>
        <w:rPr>
          <w:color w:val="231F20"/>
          <w:sz w:val="20"/>
          <w:szCs w:val="20"/>
        </w:rPr>
        <w:t>total confidentiality is</w:t>
      </w:r>
      <w:r>
        <w:rPr>
          <w:color w:val="231F20"/>
          <w:spacing w:val="12"/>
          <w:sz w:val="20"/>
          <w:szCs w:val="20"/>
        </w:rPr>
        <w:t xml:space="preserve"> </w:t>
      </w:r>
      <w:r>
        <w:rPr>
          <w:color w:val="231F20"/>
          <w:sz w:val="20"/>
          <w:szCs w:val="20"/>
        </w:rPr>
        <w:t>not</w:t>
      </w:r>
      <w:r w:rsidR="00DC6B06">
        <w:rPr>
          <w:color w:val="231F20"/>
          <w:sz w:val="20"/>
          <w:szCs w:val="20"/>
        </w:rPr>
        <w:t xml:space="preserve"> always</w:t>
      </w:r>
      <w:r>
        <w:rPr>
          <w:color w:val="231F20"/>
          <w:spacing w:val="12"/>
          <w:sz w:val="20"/>
          <w:szCs w:val="20"/>
        </w:rPr>
        <w:t xml:space="preserve"> </w:t>
      </w:r>
      <w:r>
        <w:rPr>
          <w:color w:val="231F20"/>
          <w:sz w:val="20"/>
          <w:szCs w:val="20"/>
        </w:rPr>
        <w:t>possible.</w:t>
      </w:r>
      <w:r>
        <w:rPr>
          <w:color w:val="231F20"/>
          <w:spacing w:val="12"/>
          <w:sz w:val="20"/>
          <w:szCs w:val="20"/>
        </w:rPr>
        <w:t xml:space="preserve"> </w:t>
      </w:r>
      <w:r w:rsidR="00A95479" w:rsidRPr="00A95479">
        <w:rPr>
          <w:color w:val="231F20"/>
          <w:spacing w:val="12"/>
          <w:sz w:val="20"/>
          <w:szCs w:val="20"/>
        </w:rPr>
        <w:t xml:space="preserve">Information obtained from the investigation will be disclosed only on a need to know basis. </w:t>
      </w:r>
    </w:p>
    <w:p w:rsidR="0003669B" w:rsidRDefault="0003669B" w:rsidP="00D257B5">
      <w:pPr>
        <w:spacing w:before="10" w:after="0" w:line="250" w:lineRule="auto"/>
        <w:ind w:right="65"/>
        <w:jc w:val="both"/>
        <w:rPr>
          <w:color w:val="231F20"/>
          <w:spacing w:val="12"/>
          <w:sz w:val="20"/>
          <w:szCs w:val="20"/>
        </w:rPr>
      </w:pPr>
    </w:p>
    <w:p w:rsidR="003C063C" w:rsidRDefault="003C063C" w:rsidP="00D257B5">
      <w:pPr>
        <w:spacing w:before="10" w:after="0" w:line="250" w:lineRule="auto"/>
        <w:ind w:right="65"/>
        <w:jc w:val="both"/>
        <w:rPr>
          <w:sz w:val="20"/>
          <w:szCs w:val="20"/>
        </w:rPr>
      </w:pPr>
      <w:r>
        <w:rPr>
          <w:color w:val="231F20"/>
          <w:sz w:val="20"/>
          <w:szCs w:val="20"/>
        </w:rPr>
        <w:t>In</w:t>
      </w:r>
      <w:r>
        <w:rPr>
          <w:color w:val="231F20"/>
          <w:spacing w:val="12"/>
          <w:sz w:val="20"/>
          <w:szCs w:val="20"/>
        </w:rPr>
        <w:t xml:space="preserve"> </w:t>
      </w:r>
      <w:r>
        <w:rPr>
          <w:color w:val="231F20"/>
          <w:sz w:val="20"/>
          <w:szCs w:val="20"/>
        </w:rPr>
        <w:t>addition,</w:t>
      </w:r>
      <w:r>
        <w:rPr>
          <w:color w:val="231F20"/>
          <w:spacing w:val="12"/>
          <w:sz w:val="20"/>
          <w:szCs w:val="20"/>
        </w:rPr>
        <w:t xml:space="preserve"> </w:t>
      </w:r>
      <w:r>
        <w:rPr>
          <w:color w:val="231F20"/>
          <w:sz w:val="20"/>
          <w:szCs w:val="20"/>
        </w:rPr>
        <w:t>the</w:t>
      </w:r>
      <w:r>
        <w:rPr>
          <w:color w:val="231F20"/>
          <w:spacing w:val="12"/>
          <w:sz w:val="20"/>
          <w:szCs w:val="20"/>
        </w:rPr>
        <w:t xml:space="preserve"> </w:t>
      </w:r>
      <w:r>
        <w:rPr>
          <w:color w:val="231F20"/>
          <w:sz w:val="20"/>
          <w:szCs w:val="20"/>
        </w:rPr>
        <w:t>Company</w:t>
      </w:r>
      <w:r>
        <w:rPr>
          <w:color w:val="231F20"/>
          <w:spacing w:val="12"/>
          <w:sz w:val="20"/>
          <w:szCs w:val="20"/>
        </w:rPr>
        <w:t xml:space="preserve"> </w:t>
      </w:r>
      <w:r>
        <w:rPr>
          <w:color w:val="231F20"/>
          <w:sz w:val="20"/>
          <w:szCs w:val="20"/>
        </w:rPr>
        <w:t>will</w:t>
      </w:r>
      <w:r>
        <w:rPr>
          <w:color w:val="231F20"/>
          <w:spacing w:val="12"/>
          <w:sz w:val="20"/>
          <w:szCs w:val="20"/>
        </w:rPr>
        <w:t xml:space="preserve"> </w:t>
      </w:r>
      <w:r>
        <w:rPr>
          <w:color w:val="231F20"/>
          <w:sz w:val="20"/>
          <w:szCs w:val="20"/>
        </w:rPr>
        <w:t>not</w:t>
      </w:r>
      <w:r>
        <w:rPr>
          <w:color w:val="231F20"/>
          <w:spacing w:val="12"/>
          <w:sz w:val="20"/>
          <w:szCs w:val="20"/>
        </w:rPr>
        <w:t xml:space="preserve"> </w:t>
      </w:r>
      <w:r>
        <w:rPr>
          <w:color w:val="231F20"/>
          <w:sz w:val="20"/>
          <w:szCs w:val="20"/>
        </w:rPr>
        <w:t>tolerate</w:t>
      </w:r>
      <w:r>
        <w:rPr>
          <w:color w:val="231F20"/>
          <w:spacing w:val="12"/>
          <w:sz w:val="20"/>
          <w:szCs w:val="20"/>
        </w:rPr>
        <w:t xml:space="preserve"> </w:t>
      </w:r>
      <w:r>
        <w:rPr>
          <w:color w:val="231F20"/>
          <w:sz w:val="20"/>
          <w:szCs w:val="20"/>
        </w:rPr>
        <w:t>retaliation against any employee for cooperating in an investigation or for making a truthful, good-faith complaint of harassment.</w:t>
      </w:r>
    </w:p>
    <w:p w:rsidR="003C063C" w:rsidRDefault="003C063C">
      <w:pPr>
        <w:spacing w:after="0" w:line="240" w:lineRule="exact"/>
        <w:rPr>
          <w:sz w:val="24"/>
          <w:szCs w:val="24"/>
        </w:rPr>
      </w:pPr>
    </w:p>
    <w:p w:rsidR="003C063C" w:rsidRDefault="003C063C" w:rsidP="00D257B5">
      <w:pPr>
        <w:spacing w:after="0" w:line="240" w:lineRule="auto"/>
        <w:ind w:right="5398"/>
        <w:jc w:val="both"/>
        <w:rPr>
          <w:sz w:val="20"/>
          <w:szCs w:val="20"/>
        </w:rPr>
      </w:pPr>
      <w:r w:rsidRPr="00597C9D">
        <w:rPr>
          <w:b/>
          <w:bCs/>
          <w:color w:val="231F20"/>
          <w:w w:val="99"/>
          <w:sz w:val="20"/>
          <w:szCs w:val="20"/>
        </w:rPr>
        <w:t>Cor</w:t>
      </w:r>
      <w:r w:rsidRPr="00597C9D">
        <w:rPr>
          <w:b/>
          <w:bCs/>
          <w:color w:val="231F20"/>
          <w:spacing w:val="-4"/>
          <w:w w:val="99"/>
          <w:sz w:val="20"/>
          <w:szCs w:val="20"/>
        </w:rPr>
        <w:t>r</w:t>
      </w:r>
      <w:r w:rsidRPr="00597C9D">
        <w:rPr>
          <w:b/>
          <w:bCs/>
          <w:color w:val="231F20"/>
          <w:w w:val="99"/>
          <w:sz w:val="20"/>
          <w:szCs w:val="20"/>
        </w:rPr>
        <w:t>ective</w:t>
      </w:r>
      <w:r w:rsidRPr="00597C9D">
        <w:rPr>
          <w:b/>
          <w:bCs/>
          <w:color w:val="231F20"/>
          <w:spacing w:val="-11"/>
          <w:w w:val="99"/>
          <w:sz w:val="20"/>
          <w:szCs w:val="20"/>
        </w:rPr>
        <w:t xml:space="preserve"> </w:t>
      </w:r>
      <w:r w:rsidRPr="00597C9D">
        <w:rPr>
          <w:b/>
          <w:bCs/>
          <w:color w:val="231F20"/>
          <w:sz w:val="20"/>
          <w:szCs w:val="20"/>
        </w:rPr>
        <w:t>Action</w:t>
      </w:r>
    </w:p>
    <w:p w:rsidR="003C063C" w:rsidRDefault="003C063C" w:rsidP="00D257B5">
      <w:pPr>
        <w:spacing w:before="10" w:after="0" w:line="250" w:lineRule="auto"/>
        <w:ind w:right="65"/>
        <w:jc w:val="both"/>
        <w:rPr>
          <w:sz w:val="20"/>
          <w:szCs w:val="20"/>
        </w:rPr>
      </w:pPr>
      <w:r>
        <w:rPr>
          <w:color w:val="231F20"/>
          <w:sz w:val="20"/>
          <w:szCs w:val="20"/>
        </w:rPr>
        <w:t>In</w:t>
      </w:r>
      <w:r>
        <w:rPr>
          <w:color w:val="231F20"/>
          <w:spacing w:val="29"/>
          <w:sz w:val="20"/>
          <w:szCs w:val="20"/>
        </w:rPr>
        <w:t xml:space="preserve"> </w:t>
      </w:r>
      <w:r>
        <w:rPr>
          <w:color w:val="231F20"/>
          <w:sz w:val="20"/>
          <w:szCs w:val="20"/>
        </w:rPr>
        <w:t>the</w:t>
      </w:r>
      <w:r>
        <w:rPr>
          <w:color w:val="231F20"/>
          <w:spacing w:val="29"/>
          <w:sz w:val="20"/>
          <w:szCs w:val="20"/>
        </w:rPr>
        <w:t xml:space="preserve"> </w:t>
      </w:r>
      <w:r>
        <w:rPr>
          <w:color w:val="231F20"/>
          <w:sz w:val="20"/>
          <w:szCs w:val="20"/>
        </w:rPr>
        <w:t>case</w:t>
      </w:r>
      <w:r>
        <w:rPr>
          <w:color w:val="231F20"/>
          <w:spacing w:val="29"/>
          <w:sz w:val="20"/>
          <w:szCs w:val="20"/>
        </w:rPr>
        <w:t xml:space="preserve"> </w:t>
      </w:r>
      <w:r>
        <w:rPr>
          <w:color w:val="231F20"/>
          <w:sz w:val="20"/>
          <w:szCs w:val="20"/>
        </w:rPr>
        <w:t>of</w:t>
      </w:r>
      <w:r>
        <w:rPr>
          <w:color w:val="231F20"/>
          <w:spacing w:val="29"/>
          <w:sz w:val="20"/>
          <w:szCs w:val="20"/>
        </w:rPr>
        <w:t xml:space="preserve"> </w:t>
      </w:r>
      <w:r>
        <w:rPr>
          <w:color w:val="231F20"/>
          <w:sz w:val="20"/>
          <w:szCs w:val="20"/>
        </w:rPr>
        <w:t>Company</w:t>
      </w:r>
      <w:r>
        <w:rPr>
          <w:color w:val="231F20"/>
          <w:spacing w:val="29"/>
          <w:sz w:val="20"/>
          <w:szCs w:val="20"/>
        </w:rPr>
        <w:t xml:space="preserve"> </w:t>
      </w:r>
      <w:r>
        <w:rPr>
          <w:color w:val="231F20"/>
          <w:sz w:val="20"/>
          <w:szCs w:val="20"/>
        </w:rPr>
        <w:t>employees,</w:t>
      </w:r>
      <w:r>
        <w:rPr>
          <w:color w:val="231F20"/>
          <w:spacing w:val="29"/>
          <w:sz w:val="20"/>
          <w:szCs w:val="20"/>
        </w:rPr>
        <w:t xml:space="preserve"> </w:t>
      </w:r>
      <w:r>
        <w:rPr>
          <w:color w:val="231F20"/>
          <w:sz w:val="20"/>
          <w:szCs w:val="20"/>
        </w:rPr>
        <w:t>whether</w:t>
      </w:r>
      <w:r>
        <w:rPr>
          <w:color w:val="231F20"/>
          <w:spacing w:val="29"/>
          <w:sz w:val="20"/>
          <w:szCs w:val="20"/>
        </w:rPr>
        <w:t xml:space="preserve"> </w:t>
      </w:r>
      <w:r>
        <w:rPr>
          <w:color w:val="231F20"/>
          <w:sz w:val="20"/>
          <w:szCs w:val="20"/>
        </w:rPr>
        <w:t>a</w:t>
      </w:r>
      <w:r>
        <w:rPr>
          <w:color w:val="231F20"/>
          <w:spacing w:val="29"/>
          <w:sz w:val="20"/>
          <w:szCs w:val="20"/>
        </w:rPr>
        <w:t xml:space="preserve"> </w:t>
      </w:r>
      <w:r>
        <w:rPr>
          <w:color w:val="231F20"/>
          <w:sz w:val="20"/>
          <w:szCs w:val="20"/>
        </w:rPr>
        <w:t>co-worke</w:t>
      </w:r>
      <w:r>
        <w:rPr>
          <w:color w:val="231F20"/>
          <w:spacing w:val="-8"/>
          <w:sz w:val="20"/>
          <w:szCs w:val="20"/>
        </w:rPr>
        <w:t>r</w:t>
      </w:r>
      <w:r>
        <w:rPr>
          <w:color w:val="231F20"/>
          <w:sz w:val="20"/>
          <w:szCs w:val="20"/>
        </w:rPr>
        <w:t>,</w:t>
      </w:r>
      <w:r>
        <w:rPr>
          <w:color w:val="231F20"/>
          <w:spacing w:val="29"/>
          <w:sz w:val="20"/>
          <w:szCs w:val="20"/>
        </w:rPr>
        <w:t xml:space="preserve"> </w:t>
      </w:r>
      <w:r>
        <w:rPr>
          <w:color w:val="231F20"/>
          <w:sz w:val="20"/>
          <w:szCs w:val="20"/>
        </w:rPr>
        <w:t>superviso</w:t>
      </w:r>
      <w:r>
        <w:rPr>
          <w:color w:val="231F20"/>
          <w:spacing w:val="-8"/>
          <w:sz w:val="20"/>
          <w:szCs w:val="20"/>
        </w:rPr>
        <w:t>r</w:t>
      </w:r>
      <w:r>
        <w:rPr>
          <w:color w:val="231F20"/>
          <w:sz w:val="20"/>
          <w:szCs w:val="20"/>
        </w:rPr>
        <w:t>,</w:t>
      </w:r>
      <w:r>
        <w:rPr>
          <w:color w:val="231F20"/>
          <w:spacing w:val="29"/>
          <w:sz w:val="20"/>
          <w:szCs w:val="20"/>
        </w:rPr>
        <w:t xml:space="preserve"> </w:t>
      </w:r>
      <w:r>
        <w:rPr>
          <w:color w:val="231F20"/>
          <w:sz w:val="20"/>
          <w:szCs w:val="20"/>
        </w:rPr>
        <w:t>or</w:t>
      </w:r>
      <w:r>
        <w:rPr>
          <w:color w:val="231F20"/>
          <w:spacing w:val="29"/>
          <w:sz w:val="20"/>
          <w:szCs w:val="20"/>
        </w:rPr>
        <w:t xml:space="preserve"> </w:t>
      </w:r>
      <w:r>
        <w:rPr>
          <w:color w:val="231F20"/>
          <w:sz w:val="20"/>
          <w:szCs w:val="20"/>
        </w:rPr>
        <w:t>manage</w:t>
      </w:r>
      <w:r>
        <w:rPr>
          <w:color w:val="231F20"/>
          <w:spacing w:val="-8"/>
          <w:sz w:val="20"/>
          <w:szCs w:val="20"/>
        </w:rPr>
        <w:t>r</w:t>
      </w:r>
      <w:r>
        <w:rPr>
          <w:color w:val="231F20"/>
          <w:sz w:val="20"/>
          <w:szCs w:val="20"/>
        </w:rPr>
        <w:t>, if harassment is established, the Company will take corrective action. Corrective action</w:t>
      </w:r>
      <w:r>
        <w:rPr>
          <w:color w:val="231F20"/>
          <w:spacing w:val="-7"/>
          <w:sz w:val="20"/>
          <w:szCs w:val="20"/>
        </w:rPr>
        <w:t xml:space="preserve"> </w:t>
      </w:r>
      <w:r>
        <w:rPr>
          <w:color w:val="231F20"/>
          <w:sz w:val="20"/>
          <w:szCs w:val="20"/>
        </w:rPr>
        <w:t>may</w:t>
      </w:r>
      <w:r>
        <w:rPr>
          <w:color w:val="231F20"/>
          <w:spacing w:val="-7"/>
          <w:sz w:val="20"/>
          <w:szCs w:val="20"/>
        </w:rPr>
        <w:t xml:space="preserve"> </w:t>
      </w:r>
      <w:r>
        <w:rPr>
          <w:color w:val="231F20"/>
          <w:sz w:val="20"/>
          <w:szCs w:val="20"/>
        </w:rPr>
        <w:t>include,</w:t>
      </w:r>
      <w:r>
        <w:rPr>
          <w:color w:val="231F20"/>
          <w:spacing w:val="-7"/>
          <w:sz w:val="20"/>
          <w:szCs w:val="20"/>
        </w:rPr>
        <w:t xml:space="preserve"> </w:t>
      </w:r>
      <w:r>
        <w:rPr>
          <w:color w:val="231F20"/>
          <w:sz w:val="20"/>
          <w:szCs w:val="20"/>
        </w:rPr>
        <w:t>for</w:t>
      </w:r>
      <w:r>
        <w:rPr>
          <w:color w:val="231F20"/>
          <w:spacing w:val="-7"/>
          <w:sz w:val="20"/>
          <w:szCs w:val="20"/>
        </w:rPr>
        <w:t xml:space="preserve"> </w:t>
      </w:r>
      <w:r>
        <w:rPr>
          <w:color w:val="231F20"/>
          <w:sz w:val="20"/>
          <w:szCs w:val="20"/>
        </w:rPr>
        <w:t>example:</w:t>
      </w:r>
      <w:r>
        <w:rPr>
          <w:color w:val="231F20"/>
          <w:spacing w:val="-7"/>
          <w:sz w:val="20"/>
          <w:szCs w:val="20"/>
        </w:rPr>
        <w:t xml:space="preserve"> </w:t>
      </w:r>
      <w:r>
        <w:rPr>
          <w:color w:val="231F20"/>
          <w:sz w:val="20"/>
          <w:szCs w:val="20"/>
        </w:rPr>
        <w:t>training,</w:t>
      </w:r>
      <w:r>
        <w:rPr>
          <w:color w:val="231F20"/>
          <w:spacing w:val="-7"/>
          <w:sz w:val="20"/>
          <w:szCs w:val="20"/>
        </w:rPr>
        <w:t xml:space="preserve"> </w:t>
      </w:r>
      <w:r>
        <w:rPr>
          <w:color w:val="231F20"/>
          <w:sz w:val="20"/>
          <w:szCs w:val="20"/>
        </w:rPr>
        <w:t>referral</w:t>
      </w:r>
      <w:r>
        <w:rPr>
          <w:color w:val="231F20"/>
          <w:spacing w:val="-7"/>
          <w:sz w:val="20"/>
          <w:szCs w:val="20"/>
        </w:rPr>
        <w:t xml:space="preserve"> </w:t>
      </w:r>
      <w:r>
        <w:rPr>
          <w:color w:val="231F20"/>
          <w:sz w:val="20"/>
          <w:szCs w:val="20"/>
        </w:rPr>
        <w:t>to</w:t>
      </w:r>
      <w:r>
        <w:rPr>
          <w:color w:val="231F20"/>
          <w:spacing w:val="-7"/>
          <w:sz w:val="20"/>
          <w:szCs w:val="20"/>
        </w:rPr>
        <w:t xml:space="preserve"> </w:t>
      </w:r>
      <w:r>
        <w:rPr>
          <w:color w:val="231F20"/>
          <w:sz w:val="20"/>
          <w:szCs w:val="20"/>
        </w:rPr>
        <w:t>counseling,</w:t>
      </w:r>
      <w:r>
        <w:rPr>
          <w:color w:val="231F20"/>
          <w:spacing w:val="-7"/>
          <w:sz w:val="20"/>
          <w:szCs w:val="20"/>
        </w:rPr>
        <w:t xml:space="preserve"> </w:t>
      </w:r>
      <w:r>
        <w:rPr>
          <w:color w:val="231F20"/>
          <w:sz w:val="20"/>
          <w:szCs w:val="20"/>
        </w:rPr>
        <w:t>or</w:t>
      </w:r>
      <w:r>
        <w:rPr>
          <w:color w:val="231F20"/>
          <w:spacing w:val="-7"/>
          <w:sz w:val="20"/>
          <w:szCs w:val="20"/>
        </w:rPr>
        <w:t xml:space="preserve"> </w:t>
      </w:r>
      <w:r>
        <w:rPr>
          <w:color w:val="231F20"/>
          <w:sz w:val="20"/>
          <w:szCs w:val="20"/>
        </w:rPr>
        <w:t>disciplinary</w:t>
      </w:r>
      <w:r>
        <w:rPr>
          <w:color w:val="231F20"/>
          <w:spacing w:val="-7"/>
          <w:sz w:val="20"/>
          <w:szCs w:val="20"/>
        </w:rPr>
        <w:t xml:space="preserve"> </w:t>
      </w:r>
      <w:r>
        <w:rPr>
          <w:color w:val="231F20"/>
          <w:sz w:val="20"/>
          <w:szCs w:val="20"/>
        </w:rPr>
        <w:t>action ranging</w:t>
      </w:r>
      <w:r>
        <w:rPr>
          <w:color w:val="231F20"/>
          <w:spacing w:val="32"/>
          <w:sz w:val="20"/>
          <w:szCs w:val="20"/>
        </w:rPr>
        <w:t xml:space="preserve"> </w:t>
      </w:r>
      <w:r>
        <w:rPr>
          <w:color w:val="231F20"/>
          <w:sz w:val="20"/>
          <w:szCs w:val="20"/>
        </w:rPr>
        <w:t>from</w:t>
      </w:r>
      <w:r>
        <w:rPr>
          <w:color w:val="231F20"/>
          <w:spacing w:val="32"/>
          <w:sz w:val="20"/>
          <w:szCs w:val="20"/>
        </w:rPr>
        <w:t xml:space="preserve"> </w:t>
      </w:r>
      <w:r>
        <w:rPr>
          <w:color w:val="231F20"/>
          <w:sz w:val="20"/>
          <w:szCs w:val="20"/>
        </w:rPr>
        <w:t>verbal</w:t>
      </w:r>
      <w:r>
        <w:rPr>
          <w:color w:val="231F20"/>
          <w:spacing w:val="32"/>
          <w:sz w:val="20"/>
          <w:szCs w:val="20"/>
        </w:rPr>
        <w:t xml:space="preserve"> </w:t>
      </w:r>
      <w:r>
        <w:rPr>
          <w:color w:val="231F20"/>
          <w:sz w:val="20"/>
          <w:szCs w:val="20"/>
        </w:rPr>
        <w:t>or</w:t>
      </w:r>
      <w:r>
        <w:rPr>
          <w:color w:val="231F20"/>
          <w:spacing w:val="32"/>
          <w:sz w:val="20"/>
          <w:szCs w:val="20"/>
        </w:rPr>
        <w:t xml:space="preserve"> </w:t>
      </w:r>
      <w:r>
        <w:rPr>
          <w:color w:val="231F20"/>
          <w:sz w:val="20"/>
          <w:szCs w:val="20"/>
        </w:rPr>
        <w:t>written</w:t>
      </w:r>
      <w:r>
        <w:rPr>
          <w:color w:val="231F20"/>
          <w:spacing w:val="32"/>
          <w:sz w:val="20"/>
          <w:szCs w:val="20"/>
        </w:rPr>
        <w:t xml:space="preserve"> </w:t>
      </w:r>
      <w:r>
        <w:rPr>
          <w:color w:val="231F20"/>
          <w:sz w:val="20"/>
          <w:szCs w:val="20"/>
        </w:rPr>
        <w:t>warning</w:t>
      </w:r>
      <w:r>
        <w:rPr>
          <w:color w:val="231F20"/>
          <w:spacing w:val="32"/>
          <w:sz w:val="20"/>
          <w:szCs w:val="20"/>
        </w:rPr>
        <w:t xml:space="preserve"> </w:t>
      </w:r>
      <w:r>
        <w:rPr>
          <w:color w:val="231F20"/>
          <w:sz w:val="20"/>
          <w:szCs w:val="20"/>
        </w:rPr>
        <w:t>to</w:t>
      </w:r>
      <w:r>
        <w:rPr>
          <w:color w:val="231F20"/>
          <w:spacing w:val="32"/>
          <w:sz w:val="20"/>
          <w:szCs w:val="20"/>
        </w:rPr>
        <w:t xml:space="preserve"> </w:t>
      </w:r>
      <w:r>
        <w:rPr>
          <w:color w:val="231F20"/>
          <w:sz w:val="20"/>
          <w:szCs w:val="20"/>
        </w:rPr>
        <w:t>termination</w:t>
      </w:r>
      <w:r>
        <w:rPr>
          <w:color w:val="231F20"/>
          <w:spacing w:val="32"/>
          <w:sz w:val="20"/>
          <w:szCs w:val="20"/>
        </w:rPr>
        <w:t xml:space="preserve"> </w:t>
      </w:r>
      <w:r>
        <w:rPr>
          <w:color w:val="231F20"/>
          <w:sz w:val="20"/>
          <w:szCs w:val="20"/>
        </w:rPr>
        <w:t>of</w:t>
      </w:r>
      <w:r>
        <w:rPr>
          <w:color w:val="231F20"/>
          <w:spacing w:val="32"/>
          <w:sz w:val="20"/>
          <w:szCs w:val="20"/>
        </w:rPr>
        <w:t xml:space="preserve"> </w:t>
      </w:r>
      <w:r>
        <w:rPr>
          <w:color w:val="231F20"/>
          <w:sz w:val="20"/>
          <w:szCs w:val="20"/>
        </w:rPr>
        <w:t>employment,</w:t>
      </w:r>
      <w:r>
        <w:rPr>
          <w:color w:val="231F20"/>
          <w:spacing w:val="32"/>
          <w:sz w:val="20"/>
          <w:szCs w:val="20"/>
        </w:rPr>
        <w:t xml:space="preserve"> </w:t>
      </w:r>
      <w:r>
        <w:rPr>
          <w:color w:val="231F20"/>
          <w:sz w:val="20"/>
          <w:szCs w:val="20"/>
        </w:rPr>
        <w:t>depending on</w:t>
      </w:r>
      <w:r>
        <w:rPr>
          <w:color w:val="231F20"/>
          <w:spacing w:val="27"/>
          <w:sz w:val="20"/>
          <w:szCs w:val="20"/>
        </w:rPr>
        <w:t xml:space="preserve"> </w:t>
      </w:r>
      <w:r>
        <w:rPr>
          <w:color w:val="231F20"/>
          <w:sz w:val="20"/>
          <w:szCs w:val="20"/>
        </w:rPr>
        <w:t>the</w:t>
      </w:r>
      <w:r>
        <w:rPr>
          <w:color w:val="231F20"/>
          <w:spacing w:val="27"/>
          <w:sz w:val="20"/>
          <w:szCs w:val="20"/>
        </w:rPr>
        <w:t xml:space="preserve"> </w:t>
      </w:r>
      <w:r>
        <w:rPr>
          <w:color w:val="231F20"/>
          <w:sz w:val="20"/>
          <w:szCs w:val="20"/>
        </w:rPr>
        <w:t>circumstances.</w:t>
      </w:r>
      <w:r>
        <w:rPr>
          <w:color w:val="231F20"/>
          <w:spacing w:val="23"/>
          <w:sz w:val="20"/>
          <w:szCs w:val="20"/>
        </w:rPr>
        <w:t xml:space="preserve"> </w:t>
      </w:r>
      <w:r>
        <w:rPr>
          <w:color w:val="231F20"/>
          <w:spacing w:val="-8"/>
          <w:sz w:val="20"/>
          <w:szCs w:val="20"/>
        </w:rPr>
        <w:t>W</w:t>
      </w:r>
      <w:r>
        <w:rPr>
          <w:color w:val="231F20"/>
          <w:sz w:val="20"/>
          <w:szCs w:val="20"/>
        </w:rPr>
        <w:t>ith</w:t>
      </w:r>
      <w:r>
        <w:rPr>
          <w:color w:val="231F20"/>
          <w:spacing w:val="27"/>
          <w:sz w:val="20"/>
          <w:szCs w:val="20"/>
        </w:rPr>
        <w:t xml:space="preserve"> </w:t>
      </w:r>
      <w:r>
        <w:rPr>
          <w:color w:val="231F20"/>
          <w:sz w:val="20"/>
          <w:szCs w:val="20"/>
        </w:rPr>
        <w:t>regard</w:t>
      </w:r>
      <w:r>
        <w:rPr>
          <w:color w:val="231F20"/>
          <w:spacing w:val="27"/>
          <w:sz w:val="20"/>
          <w:szCs w:val="20"/>
        </w:rPr>
        <w:t xml:space="preserve"> </w:t>
      </w:r>
      <w:r>
        <w:rPr>
          <w:color w:val="231F20"/>
          <w:sz w:val="20"/>
          <w:szCs w:val="20"/>
        </w:rPr>
        <w:t>to</w:t>
      </w:r>
      <w:r>
        <w:rPr>
          <w:color w:val="231F20"/>
          <w:spacing w:val="27"/>
          <w:sz w:val="20"/>
          <w:szCs w:val="20"/>
        </w:rPr>
        <w:t xml:space="preserve"> </w:t>
      </w:r>
      <w:r>
        <w:rPr>
          <w:color w:val="231F20"/>
          <w:sz w:val="20"/>
          <w:szCs w:val="20"/>
        </w:rPr>
        <w:t>acts</w:t>
      </w:r>
      <w:r>
        <w:rPr>
          <w:color w:val="231F20"/>
          <w:spacing w:val="27"/>
          <w:sz w:val="20"/>
          <w:szCs w:val="20"/>
        </w:rPr>
        <w:t xml:space="preserve"> </w:t>
      </w:r>
      <w:r>
        <w:rPr>
          <w:color w:val="231F20"/>
          <w:sz w:val="20"/>
          <w:szCs w:val="20"/>
        </w:rPr>
        <w:t>of</w:t>
      </w:r>
      <w:r>
        <w:rPr>
          <w:color w:val="231F20"/>
          <w:spacing w:val="27"/>
          <w:sz w:val="20"/>
          <w:szCs w:val="20"/>
        </w:rPr>
        <w:t xml:space="preserve"> </w:t>
      </w:r>
      <w:r>
        <w:rPr>
          <w:color w:val="231F20"/>
          <w:sz w:val="20"/>
          <w:szCs w:val="20"/>
        </w:rPr>
        <w:t>harassment</w:t>
      </w:r>
      <w:r>
        <w:rPr>
          <w:color w:val="231F20"/>
          <w:spacing w:val="27"/>
          <w:sz w:val="20"/>
          <w:szCs w:val="20"/>
        </w:rPr>
        <w:t xml:space="preserve"> </w:t>
      </w:r>
      <w:r>
        <w:rPr>
          <w:color w:val="231F20"/>
          <w:sz w:val="20"/>
          <w:szCs w:val="20"/>
        </w:rPr>
        <w:t>by</w:t>
      </w:r>
      <w:r>
        <w:rPr>
          <w:color w:val="231F20"/>
          <w:spacing w:val="27"/>
          <w:sz w:val="20"/>
          <w:szCs w:val="20"/>
        </w:rPr>
        <w:t xml:space="preserve"> </w:t>
      </w:r>
      <w:r>
        <w:rPr>
          <w:color w:val="231F20"/>
          <w:sz w:val="20"/>
          <w:szCs w:val="20"/>
        </w:rPr>
        <w:t>customers</w:t>
      </w:r>
      <w:r>
        <w:rPr>
          <w:color w:val="231F20"/>
          <w:spacing w:val="27"/>
          <w:sz w:val="20"/>
          <w:szCs w:val="20"/>
        </w:rPr>
        <w:t xml:space="preserve"> </w:t>
      </w:r>
      <w:r>
        <w:rPr>
          <w:color w:val="231F20"/>
          <w:sz w:val="20"/>
          <w:szCs w:val="20"/>
        </w:rPr>
        <w:t>or</w:t>
      </w:r>
      <w:r>
        <w:rPr>
          <w:color w:val="231F20"/>
          <w:spacing w:val="27"/>
          <w:sz w:val="20"/>
          <w:szCs w:val="20"/>
        </w:rPr>
        <w:t xml:space="preserve"> </w:t>
      </w:r>
      <w:r>
        <w:rPr>
          <w:color w:val="231F20"/>
          <w:sz w:val="20"/>
          <w:szCs w:val="20"/>
        </w:rPr>
        <w:t>vendors, corrective action will be taken after consultation with the appropriate management personnel.</w:t>
      </w:r>
    </w:p>
    <w:p w:rsidR="003C063C" w:rsidRDefault="003C063C">
      <w:pPr>
        <w:spacing w:after="0" w:line="240" w:lineRule="exact"/>
        <w:rPr>
          <w:sz w:val="24"/>
          <w:szCs w:val="24"/>
        </w:rPr>
      </w:pPr>
    </w:p>
    <w:p w:rsidR="003C063C" w:rsidRPr="00597C9D" w:rsidRDefault="003C063C" w:rsidP="00D257B5">
      <w:pPr>
        <w:spacing w:after="0" w:line="240" w:lineRule="auto"/>
        <w:ind w:right="4802"/>
        <w:jc w:val="both"/>
        <w:rPr>
          <w:sz w:val="20"/>
          <w:szCs w:val="20"/>
        </w:rPr>
      </w:pPr>
      <w:r w:rsidRPr="00597C9D">
        <w:rPr>
          <w:b/>
          <w:bCs/>
          <w:color w:val="231F20"/>
          <w:sz w:val="20"/>
          <w:szCs w:val="20"/>
        </w:rPr>
        <w:t>Retaliation</w:t>
      </w:r>
      <w:r w:rsidRPr="00597C9D">
        <w:rPr>
          <w:b/>
          <w:bCs/>
          <w:color w:val="231F20"/>
          <w:spacing w:val="-9"/>
          <w:sz w:val="20"/>
          <w:szCs w:val="20"/>
        </w:rPr>
        <w:t xml:space="preserve"> </w:t>
      </w:r>
      <w:r w:rsidRPr="00597C9D">
        <w:rPr>
          <w:b/>
          <w:bCs/>
          <w:color w:val="231F20"/>
          <w:sz w:val="20"/>
          <w:szCs w:val="20"/>
        </w:rPr>
        <w:t>Is P</w:t>
      </w:r>
      <w:r w:rsidRPr="00597C9D">
        <w:rPr>
          <w:b/>
          <w:bCs/>
          <w:color w:val="231F20"/>
          <w:spacing w:val="-4"/>
          <w:sz w:val="20"/>
          <w:szCs w:val="20"/>
        </w:rPr>
        <w:t>r</w:t>
      </w:r>
      <w:r w:rsidRPr="00597C9D">
        <w:rPr>
          <w:b/>
          <w:bCs/>
          <w:color w:val="231F20"/>
          <w:sz w:val="20"/>
          <w:szCs w:val="20"/>
        </w:rPr>
        <w:t>ohibited</w:t>
      </w:r>
    </w:p>
    <w:p w:rsidR="003C063C" w:rsidRDefault="003C063C" w:rsidP="00D257B5">
      <w:pPr>
        <w:spacing w:before="10" w:after="0" w:line="250" w:lineRule="auto"/>
        <w:ind w:right="65"/>
        <w:jc w:val="both"/>
        <w:rPr>
          <w:sz w:val="20"/>
          <w:szCs w:val="20"/>
        </w:rPr>
      </w:pPr>
      <w:r w:rsidRPr="00597C9D">
        <w:rPr>
          <w:color w:val="231F20"/>
          <w:sz w:val="20"/>
          <w:szCs w:val="20"/>
        </w:rPr>
        <w:t>The Company</w:t>
      </w:r>
      <w:r w:rsidRPr="00597C9D">
        <w:rPr>
          <w:color w:val="231F20"/>
          <w:spacing w:val="1"/>
          <w:sz w:val="20"/>
          <w:szCs w:val="20"/>
        </w:rPr>
        <w:t xml:space="preserve"> </w:t>
      </w:r>
      <w:r w:rsidRPr="00597C9D">
        <w:rPr>
          <w:color w:val="231F20"/>
          <w:sz w:val="20"/>
          <w:szCs w:val="20"/>
        </w:rPr>
        <w:t>will not</w:t>
      </w:r>
      <w:r w:rsidRPr="00597C9D">
        <w:rPr>
          <w:color w:val="231F20"/>
          <w:spacing w:val="1"/>
          <w:sz w:val="20"/>
          <w:szCs w:val="20"/>
        </w:rPr>
        <w:t xml:space="preserve"> </w:t>
      </w:r>
      <w:r w:rsidRPr="00597C9D">
        <w:rPr>
          <w:color w:val="231F20"/>
          <w:sz w:val="20"/>
          <w:szCs w:val="20"/>
        </w:rPr>
        <w:t>retaliate</w:t>
      </w:r>
      <w:r>
        <w:rPr>
          <w:color w:val="231F20"/>
          <w:sz w:val="20"/>
          <w:szCs w:val="20"/>
        </w:rPr>
        <w:t xml:space="preserve"> against any</w:t>
      </w:r>
      <w:r>
        <w:rPr>
          <w:color w:val="231F20"/>
          <w:spacing w:val="1"/>
          <w:sz w:val="20"/>
          <w:szCs w:val="20"/>
        </w:rPr>
        <w:t xml:space="preserve"> </w:t>
      </w:r>
      <w:r>
        <w:rPr>
          <w:color w:val="231F20"/>
          <w:sz w:val="20"/>
          <w:szCs w:val="20"/>
        </w:rPr>
        <w:t>employee for</w:t>
      </w:r>
      <w:r>
        <w:rPr>
          <w:color w:val="231F20"/>
          <w:spacing w:val="1"/>
          <w:sz w:val="20"/>
          <w:szCs w:val="20"/>
        </w:rPr>
        <w:t xml:space="preserve"> </w:t>
      </w:r>
      <w:r>
        <w:rPr>
          <w:color w:val="231F20"/>
          <w:sz w:val="20"/>
          <w:szCs w:val="20"/>
        </w:rPr>
        <w:t>submitting a</w:t>
      </w:r>
      <w:r>
        <w:rPr>
          <w:color w:val="231F20"/>
          <w:spacing w:val="1"/>
          <w:sz w:val="20"/>
          <w:szCs w:val="20"/>
        </w:rPr>
        <w:t xml:space="preserve"> </w:t>
      </w:r>
      <w:r>
        <w:rPr>
          <w:color w:val="231F20"/>
          <w:sz w:val="20"/>
          <w:szCs w:val="20"/>
        </w:rPr>
        <w:t>good-faith complaint</w:t>
      </w:r>
      <w:r>
        <w:rPr>
          <w:color w:val="231F20"/>
          <w:spacing w:val="38"/>
          <w:sz w:val="20"/>
          <w:szCs w:val="20"/>
        </w:rPr>
        <w:t xml:space="preserve"> </w:t>
      </w:r>
      <w:r>
        <w:rPr>
          <w:color w:val="231F20"/>
          <w:sz w:val="20"/>
          <w:szCs w:val="20"/>
        </w:rPr>
        <w:t>of</w:t>
      </w:r>
      <w:r>
        <w:rPr>
          <w:color w:val="231F20"/>
          <w:spacing w:val="39"/>
          <w:sz w:val="20"/>
          <w:szCs w:val="20"/>
        </w:rPr>
        <w:t xml:space="preserve"> </w:t>
      </w:r>
      <w:r>
        <w:rPr>
          <w:color w:val="231F20"/>
          <w:sz w:val="20"/>
          <w:szCs w:val="20"/>
        </w:rPr>
        <w:t>harassment,</w:t>
      </w:r>
      <w:r>
        <w:rPr>
          <w:color w:val="231F20"/>
          <w:spacing w:val="38"/>
          <w:sz w:val="20"/>
          <w:szCs w:val="20"/>
        </w:rPr>
        <w:t xml:space="preserve"> </w:t>
      </w:r>
      <w:r>
        <w:rPr>
          <w:color w:val="231F20"/>
          <w:sz w:val="20"/>
          <w:szCs w:val="20"/>
        </w:rPr>
        <w:t>discrimination,</w:t>
      </w:r>
      <w:r>
        <w:rPr>
          <w:color w:val="231F20"/>
          <w:spacing w:val="38"/>
          <w:sz w:val="20"/>
          <w:szCs w:val="20"/>
        </w:rPr>
        <w:t xml:space="preserve"> </w:t>
      </w:r>
      <w:r>
        <w:rPr>
          <w:color w:val="231F20"/>
          <w:sz w:val="20"/>
          <w:szCs w:val="20"/>
        </w:rPr>
        <w:t>or</w:t>
      </w:r>
      <w:r>
        <w:rPr>
          <w:color w:val="231F20"/>
          <w:spacing w:val="39"/>
          <w:sz w:val="20"/>
          <w:szCs w:val="20"/>
        </w:rPr>
        <w:t xml:space="preserve"> </w:t>
      </w:r>
      <w:r>
        <w:rPr>
          <w:color w:val="231F20"/>
          <w:sz w:val="20"/>
          <w:szCs w:val="20"/>
        </w:rPr>
        <w:t>retaliation.</w:t>
      </w:r>
      <w:r>
        <w:rPr>
          <w:color w:val="231F20"/>
          <w:spacing w:val="38"/>
          <w:sz w:val="20"/>
          <w:szCs w:val="20"/>
        </w:rPr>
        <w:t xml:space="preserve"> </w:t>
      </w:r>
      <w:r>
        <w:rPr>
          <w:color w:val="231F20"/>
          <w:sz w:val="20"/>
          <w:szCs w:val="20"/>
        </w:rPr>
        <w:t>In</w:t>
      </w:r>
      <w:r>
        <w:rPr>
          <w:color w:val="231F20"/>
          <w:spacing w:val="39"/>
          <w:sz w:val="20"/>
          <w:szCs w:val="20"/>
        </w:rPr>
        <w:t xml:space="preserve"> </w:t>
      </w:r>
      <w:r>
        <w:rPr>
          <w:color w:val="231F20"/>
          <w:sz w:val="20"/>
          <w:szCs w:val="20"/>
        </w:rPr>
        <w:t>addition,</w:t>
      </w:r>
      <w:r>
        <w:rPr>
          <w:color w:val="231F20"/>
          <w:spacing w:val="38"/>
          <w:sz w:val="20"/>
          <w:szCs w:val="20"/>
        </w:rPr>
        <w:t xml:space="preserve"> </w:t>
      </w:r>
      <w:r>
        <w:rPr>
          <w:color w:val="231F20"/>
          <w:sz w:val="20"/>
          <w:szCs w:val="20"/>
        </w:rPr>
        <w:t>the</w:t>
      </w:r>
      <w:r>
        <w:rPr>
          <w:color w:val="231F20"/>
          <w:spacing w:val="38"/>
          <w:sz w:val="20"/>
          <w:szCs w:val="20"/>
        </w:rPr>
        <w:t xml:space="preserve"> </w:t>
      </w:r>
      <w:r>
        <w:rPr>
          <w:color w:val="231F20"/>
          <w:sz w:val="20"/>
          <w:szCs w:val="20"/>
        </w:rPr>
        <w:t>Company will not tolerate retaliation by anyone against an employee complaining of unlawful harassment,</w:t>
      </w:r>
      <w:r>
        <w:rPr>
          <w:color w:val="231F20"/>
          <w:spacing w:val="26"/>
          <w:sz w:val="20"/>
          <w:szCs w:val="20"/>
        </w:rPr>
        <w:t xml:space="preserve"> </w:t>
      </w:r>
      <w:r>
        <w:rPr>
          <w:color w:val="231F20"/>
          <w:sz w:val="20"/>
          <w:szCs w:val="20"/>
        </w:rPr>
        <w:t>discrimination</w:t>
      </w:r>
      <w:r>
        <w:rPr>
          <w:color w:val="231F20"/>
          <w:spacing w:val="26"/>
          <w:sz w:val="20"/>
          <w:szCs w:val="20"/>
        </w:rPr>
        <w:t xml:space="preserve"> </w:t>
      </w:r>
      <w:r>
        <w:rPr>
          <w:color w:val="231F20"/>
          <w:sz w:val="20"/>
          <w:szCs w:val="20"/>
        </w:rPr>
        <w:t>and/or</w:t>
      </w:r>
      <w:r>
        <w:rPr>
          <w:color w:val="231F20"/>
          <w:spacing w:val="26"/>
          <w:sz w:val="20"/>
          <w:szCs w:val="20"/>
        </w:rPr>
        <w:t xml:space="preserve"> </w:t>
      </w:r>
      <w:r>
        <w:rPr>
          <w:color w:val="231F20"/>
          <w:sz w:val="20"/>
          <w:szCs w:val="20"/>
        </w:rPr>
        <w:t>retaliation,</w:t>
      </w:r>
      <w:r>
        <w:rPr>
          <w:color w:val="231F20"/>
          <w:spacing w:val="26"/>
          <w:sz w:val="20"/>
          <w:szCs w:val="20"/>
        </w:rPr>
        <w:t xml:space="preserve"> </w:t>
      </w:r>
      <w:r>
        <w:rPr>
          <w:color w:val="231F20"/>
          <w:sz w:val="20"/>
          <w:szCs w:val="20"/>
        </w:rPr>
        <w:t>or</w:t>
      </w:r>
      <w:r>
        <w:rPr>
          <w:color w:val="231F20"/>
          <w:spacing w:val="26"/>
          <w:sz w:val="20"/>
          <w:szCs w:val="20"/>
        </w:rPr>
        <w:t xml:space="preserve"> </w:t>
      </w:r>
      <w:r>
        <w:rPr>
          <w:color w:val="231F20"/>
          <w:sz w:val="20"/>
          <w:szCs w:val="20"/>
        </w:rPr>
        <w:t>for</w:t>
      </w:r>
      <w:r>
        <w:rPr>
          <w:color w:val="231F20"/>
          <w:spacing w:val="26"/>
          <w:sz w:val="20"/>
          <w:szCs w:val="20"/>
        </w:rPr>
        <w:t xml:space="preserve"> </w:t>
      </w:r>
      <w:r>
        <w:rPr>
          <w:color w:val="231F20"/>
          <w:sz w:val="20"/>
          <w:szCs w:val="20"/>
        </w:rPr>
        <w:t>participating</w:t>
      </w:r>
      <w:r>
        <w:rPr>
          <w:color w:val="231F20"/>
          <w:spacing w:val="26"/>
          <w:sz w:val="20"/>
          <w:szCs w:val="20"/>
        </w:rPr>
        <w:t xml:space="preserve"> </w:t>
      </w:r>
      <w:r>
        <w:rPr>
          <w:color w:val="231F20"/>
          <w:sz w:val="20"/>
          <w:szCs w:val="20"/>
        </w:rPr>
        <w:t>or</w:t>
      </w:r>
      <w:r>
        <w:rPr>
          <w:color w:val="231F20"/>
          <w:spacing w:val="26"/>
          <w:sz w:val="20"/>
          <w:szCs w:val="20"/>
        </w:rPr>
        <w:t xml:space="preserve"> </w:t>
      </w:r>
      <w:r>
        <w:rPr>
          <w:color w:val="231F20"/>
          <w:sz w:val="20"/>
          <w:szCs w:val="20"/>
        </w:rPr>
        <w:t>cooperating</w:t>
      </w:r>
      <w:r>
        <w:rPr>
          <w:color w:val="231F20"/>
          <w:spacing w:val="26"/>
          <w:sz w:val="20"/>
          <w:szCs w:val="20"/>
        </w:rPr>
        <w:t xml:space="preserve"> </w:t>
      </w:r>
      <w:r>
        <w:rPr>
          <w:color w:val="231F20"/>
          <w:sz w:val="20"/>
          <w:szCs w:val="20"/>
        </w:rPr>
        <w:t>in an</w:t>
      </w:r>
      <w:r>
        <w:rPr>
          <w:color w:val="231F20"/>
          <w:spacing w:val="6"/>
          <w:sz w:val="20"/>
          <w:szCs w:val="20"/>
        </w:rPr>
        <w:t xml:space="preserve"> </w:t>
      </w:r>
      <w:r>
        <w:rPr>
          <w:color w:val="231F20"/>
          <w:sz w:val="20"/>
          <w:szCs w:val="20"/>
        </w:rPr>
        <w:t>investigation</w:t>
      </w:r>
      <w:r>
        <w:rPr>
          <w:color w:val="231F20"/>
          <w:spacing w:val="6"/>
          <w:sz w:val="20"/>
          <w:szCs w:val="20"/>
        </w:rPr>
        <w:t xml:space="preserve"> </w:t>
      </w:r>
      <w:r>
        <w:rPr>
          <w:color w:val="231F20"/>
          <w:sz w:val="20"/>
          <w:szCs w:val="20"/>
        </w:rPr>
        <w:t>of</w:t>
      </w:r>
      <w:r>
        <w:rPr>
          <w:color w:val="231F20"/>
          <w:spacing w:val="6"/>
          <w:sz w:val="20"/>
          <w:szCs w:val="20"/>
        </w:rPr>
        <w:t xml:space="preserve"> </w:t>
      </w:r>
      <w:r>
        <w:rPr>
          <w:color w:val="231F20"/>
          <w:sz w:val="20"/>
          <w:szCs w:val="20"/>
        </w:rPr>
        <w:t>such</w:t>
      </w:r>
      <w:r>
        <w:rPr>
          <w:color w:val="231F20"/>
          <w:spacing w:val="6"/>
          <w:sz w:val="20"/>
          <w:szCs w:val="20"/>
        </w:rPr>
        <w:t xml:space="preserve"> </w:t>
      </w:r>
      <w:r>
        <w:rPr>
          <w:color w:val="231F20"/>
          <w:sz w:val="20"/>
          <w:szCs w:val="20"/>
        </w:rPr>
        <w:t>a</w:t>
      </w:r>
      <w:r>
        <w:rPr>
          <w:color w:val="231F20"/>
          <w:spacing w:val="6"/>
          <w:sz w:val="20"/>
          <w:szCs w:val="20"/>
        </w:rPr>
        <w:t xml:space="preserve"> </w:t>
      </w:r>
      <w:r>
        <w:rPr>
          <w:color w:val="231F20"/>
          <w:sz w:val="20"/>
          <w:szCs w:val="20"/>
        </w:rPr>
        <w:t>complaint.  Any</w:t>
      </w:r>
      <w:r>
        <w:rPr>
          <w:color w:val="231F20"/>
          <w:spacing w:val="6"/>
          <w:sz w:val="20"/>
          <w:szCs w:val="20"/>
        </w:rPr>
        <w:t xml:space="preserve"> </w:t>
      </w:r>
      <w:r>
        <w:rPr>
          <w:color w:val="231F20"/>
          <w:sz w:val="20"/>
          <w:szCs w:val="20"/>
        </w:rPr>
        <w:t>employee</w:t>
      </w:r>
      <w:r>
        <w:rPr>
          <w:color w:val="231F20"/>
          <w:spacing w:val="6"/>
          <w:sz w:val="20"/>
          <w:szCs w:val="20"/>
        </w:rPr>
        <w:t xml:space="preserve"> </w:t>
      </w:r>
      <w:r>
        <w:rPr>
          <w:color w:val="231F20"/>
          <w:sz w:val="20"/>
          <w:szCs w:val="20"/>
        </w:rPr>
        <w:t>found</w:t>
      </w:r>
      <w:r>
        <w:rPr>
          <w:color w:val="231F20"/>
          <w:spacing w:val="6"/>
          <w:sz w:val="20"/>
          <w:szCs w:val="20"/>
        </w:rPr>
        <w:t xml:space="preserve"> </w:t>
      </w:r>
      <w:r>
        <w:rPr>
          <w:color w:val="231F20"/>
          <w:sz w:val="20"/>
          <w:szCs w:val="20"/>
        </w:rPr>
        <w:t>to</w:t>
      </w:r>
      <w:r>
        <w:rPr>
          <w:color w:val="231F20"/>
          <w:spacing w:val="6"/>
          <w:sz w:val="20"/>
          <w:szCs w:val="20"/>
        </w:rPr>
        <w:t xml:space="preserve"> </w:t>
      </w:r>
      <w:r>
        <w:rPr>
          <w:color w:val="231F20"/>
          <w:sz w:val="20"/>
          <w:szCs w:val="20"/>
        </w:rPr>
        <w:t>have</w:t>
      </w:r>
      <w:r>
        <w:rPr>
          <w:color w:val="231F20"/>
          <w:spacing w:val="6"/>
          <w:sz w:val="20"/>
          <w:szCs w:val="20"/>
        </w:rPr>
        <w:t xml:space="preserve"> </w:t>
      </w:r>
      <w:r>
        <w:rPr>
          <w:color w:val="231F20"/>
          <w:sz w:val="20"/>
          <w:szCs w:val="20"/>
        </w:rPr>
        <w:t>retaliated</w:t>
      </w:r>
      <w:r>
        <w:rPr>
          <w:color w:val="231F20"/>
          <w:spacing w:val="6"/>
          <w:sz w:val="20"/>
          <w:szCs w:val="20"/>
        </w:rPr>
        <w:t xml:space="preserve"> </w:t>
      </w:r>
      <w:r>
        <w:rPr>
          <w:color w:val="231F20"/>
          <w:sz w:val="20"/>
          <w:szCs w:val="20"/>
        </w:rPr>
        <w:t>against another employee will be subject to discipline up to and including termination of employment.</w:t>
      </w:r>
    </w:p>
    <w:p w:rsidR="003C063C" w:rsidRDefault="003C063C">
      <w:pPr>
        <w:spacing w:after="0" w:line="240" w:lineRule="exact"/>
        <w:rPr>
          <w:sz w:val="24"/>
          <w:szCs w:val="24"/>
        </w:rPr>
      </w:pPr>
    </w:p>
    <w:p w:rsidR="003C063C" w:rsidRPr="000100A4" w:rsidRDefault="003C063C" w:rsidP="00D257B5">
      <w:pPr>
        <w:spacing w:after="0" w:line="250" w:lineRule="auto"/>
        <w:ind w:right="65"/>
        <w:jc w:val="both"/>
        <w:rPr>
          <w:b/>
          <w:color w:val="231F20"/>
          <w:sz w:val="20"/>
          <w:szCs w:val="20"/>
        </w:rPr>
      </w:pPr>
      <w:r w:rsidRPr="00597C9D">
        <w:rPr>
          <w:b/>
          <w:color w:val="231F20"/>
          <w:sz w:val="20"/>
          <w:szCs w:val="20"/>
        </w:rPr>
        <w:t>Additional Enforcement Information</w:t>
      </w:r>
    </w:p>
    <w:p w:rsidR="003C063C" w:rsidRDefault="003C063C" w:rsidP="00D257B5">
      <w:pPr>
        <w:spacing w:after="0" w:line="250" w:lineRule="auto"/>
        <w:ind w:right="65"/>
        <w:jc w:val="both"/>
        <w:rPr>
          <w:sz w:val="20"/>
          <w:szCs w:val="20"/>
        </w:rPr>
      </w:pPr>
      <w:r>
        <w:rPr>
          <w:color w:val="231F20"/>
          <w:sz w:val="20"/>
          <w:szCs w:val="20"/>
        </w:rPr>
        <w:t>Sexual</w:t>
      </w:r>
      <w:r>
        <w:rPr>
          <w:color w:val="231F20"/>
          <w:spacing w:val="-16"/>
          <w:sz w:val="20"/>
          <w:szCs w:val="20"/>
        </w:rPr>
        <w:t xml:space="preserve"> </w:t>
      </w:r>
      <w:r>
        <w:rPr>
          <w:color w:val="231F20"/>
          <w:sz w:val="20"/>
          <w:szCs w:val="20"/>
        </w:rPr>
        <w:t>harassment</w:t>
      </w:r>
      <w:r>
        <w:rPr>
          <w:color w:val="231F20"/>
          <w:spacing w:val="-16"/>
          <w:sz w:val="20"/>
          <w:szCs w:val="20"/>
        </w:rPr>
        <w:t xml:space="preserve"> </w:t>
      </w:r>
      <w:r>
        <w:rPr>
          <w:color w:val="231F20"/>
          <w:sz w:val="20"/>
          <w:szCs w:val="20"/>
        </w:rPr>
        <w:t>and</w:t>
      </w:r>
      <w:r>
        <w:rPr>
          <w:color w:val="231F20"/>
          <w:spacing w:val="-16"/>
          <w:sz w:val="20"/>
          <w:szCs w:val="20"/>
        </w:rPr>
        <w:t xml:space="preserve"> </w:t>
      </w:r>
      <w:r>
        <w:rPr>
          <w:color w:val="231F20"/>
          <w:sz w:val="20"/>
          <w:szCs w:val="20"/>
        </w:rPr>
        <w:t>retaliation</w:t>
      </w:r>
      <w:r>
        <w:rPr>
          <w:color w:val="231F20"/>
          <w:spacing w:val="-16"/>
          <w:sz w:val="20"/>
          <w:szCs w:val="20"/>
        </w:rPr>
        <w:t xml:space="preserve"> </w:t>
      </w:r>
      <w:r>
        <w:rPr>
          <w:color w:val="231F20"/>
          <w:sz w:val="20"/>
          <w:szCs w:val="20"/>
        </w:rPr>
        <w:t>against</w:t>
      </w:r>
      <w:r>
        <w:rPr>
          <w:color w:val="231F20"/>
          <w:spacing w:val="-16"/>
          <w:sz w:val="20"/>
          <w:szCs w:val="20"/>
        </w:rPr>
        <w:t xml:space="preserve"> </w:t>
      </w:r>
      <w:r>
        <w:rPr>
          <w:color w:val="231F20"/>
          <w:sz w:val="20"/>
          <w:szCs w:val="20"/>
        </w:rPr>
        <w:t>someone</w:t>
      </w:r>
      <w:r>
        <w:rPr>
          <w:color w:val="231F20"/>
          <w:spacing w:val="-16"/>
          <w:sz w:val="20"/>
          <w:szCs w:val="20"/>
        </w:rPr>
        <w:t xml:space="preserve"> </w:t>
      </w:r>
      <w:r>
        <w:rPr>
          <w:color w:val="231F20"/>
          <w:sz w:val="20"/>
          <w:szCs w:val="20"/>
        </w:rPr>
        <w:t>for</w:t>
      </w:r>
      <w:r>
        <w:rPr>
          <w:color w:val="231F20"/>
          <w:spacing w:val="-16"/>
          <w:sz w:val="20"/>
          <w:szCs w:val="20"/>
        </w:rPr>
        <w:t xml:space="preserve"> </w:t>
      </w:r>
      <w:r>
        <w:rPr>
          <w:color w:val="231F20"/>
          <w:sz w:val="20"/>
          <w:szCs w:val="20"/>
        </w:rPr>
        <w:t>participating</w:t>
      </w:r>
      <w:r>
        <w:rPr>
          <w:color w:val="231F20"/>
          <w:spacing w:val="-16"/>
          <w:sz w:val="20"/>
          <w:szCs w:val="20"/>
        </w:rPr>
        <w:t xml:space="preserve"> </w:t>
      </w:r>
      <w:r>
        <w:rPr>
          <w:color w:val="231F20"/>
          <w:sz w:val="20"/>
          <w:szCs w:val="20"/>
        </w:rPr>
        <w:t>in</w:t>
      </w:r>
      <w:r>
        <w:rPr>
          <w:color w:val="231F20"/>
          <w:spacing w:val="-16"/>
          <w:sz w:val="20"/>
          <w:szCs w:val="20"/>
        </w:rPr>
        <w:t xml:space="preserve"> </w:t>
      </w:r>
      <w:r>
        <w:rPr>
          <w:color w:val="231F20"/>
          <w:sz w:val="20"/>
          <w:szCs w:val="20"/>
        </w:rPr>
        <w:t>investigations</w:t>
      </w:r>
      <w:r>
        <w:rPr>
          <w:color w:val="231F20"/>
          <w:spacing w:val="-16"/>
          <w:sz w:val="20"/>
          <w:szCs w:val="20"/>
        </w:rPr>
        <w:t xml:space="preserve"> </w:t>
      </w:r>
      <w:r>
        <w:rPr>
          <w:color w:val="231F20"/>
          <w:sz w:val="20"/>
          <w:szCs w:val="20"/>
        </w:rPr>
        <w:t>of sexual harassment are illegal. In addition to notifying the Company about harassment or retaliation complaints, a</w:t>
      </w:r>
      <w:r>
        <w:rPr>
          <w:color w:val="231F20"/>
          <w:spacing w:val="-4"/>
          <w:sz w:val="20"/>
          <w:szCs w:val="20"/>
        </w:rPr>
        <w:t>f</w:t>
      </w:r>
      <w:r>
        <w:rPr>
          <w:color w:val="231F20"/>
          <w:sz w:val="20"/>
          <w:szCs w:val="20"/>
        </w:rPr>
        <w:t xml:space="preserve">fected employees may also direct their complaints to the </w:t>
      </w:r>
      <w:r w:rsidR="00634595">
        <w:rPr>
          <w:color w:val="231F20"/>
          <w:sz w:val="20"/>
          <w:szCs w:val="20"/>
        </w:rPr>
        <w:t>F</w:t>
      </w:r>
      <w:r>
        <w:rPr>
          <w:color w:val="231F20"/>
          <w:sz w:val="20"/>
          <w:szCs w:val="20"/>
        </w:rPr>
        <w:t>ederal</w:t>
      </w:r>
      <w:r>
        <w:rPr>
          <w:color w:val="231F20"/>
          <w:spacing w:val="18"/>
          <w:sz w:val="20"/>
          <w:szCs w:val="20"/>
        </w:rPr>
        <w:t xml:space="preserve"> </w:t>
      </w:r>
      <w:r>
        <w:rPr>
          <w:color w:val="231F20"/>
          <w:sz w:val="20"/>
          <w:szCs w:val="20"/>
        </w:rPr>
        <w:t>Equal</w:t>
      </w:r>
      <w:r>
        <w:rPr>
          <w:color w:val="231F20"/>
          <w:spacing w:val="18"/>
          <w:sz w:val="20"/>
          <w:szCs w:val="20"/>
        </w:rPr>
        <w:t xml:space="preserve"> </w:t>
      </w:r>
      <w:r>
        <w:rPr>
          <w:color w:val="231F20"/>
          <w:sz w:val="20"/>
          <w:szCs w:val="20"/>
        </w:rPr>
        <w:t>Employment</w:t>
      </w:r>
      <w:r>
        <w:rPr>
          <w:color w:val="231F20"/>
          <w:spacing w:val="18"/>
          <w:sz w:val="20"/>
          <w:szCs w:val="20"/>
        </w:rPr>
        <w:t xml:space="preserve"> </w:t>
      </w:r>
      <w:r>
        <w:rPr>
          <w:color w:val="231F20"/>
          <w:sz w:val="20"/>
          <w:szCs w:val="20"/>
        </w:rPr>
        <w:t>Opportunity</w:t>
      </w:r>
      <w:r>
        <w:rPr>
          <w:color w:val="231F20"/>
          <w:spacing w:val="18"/>
          <w:sz w:val="20"/>
          <w:szCs w:val="20"/>
        </w:rPr>
        <w:t xml:space="preserve"> </w:t>
      </w:r>
      <w:r>
        <w:rPr>
          <w:color w:val="231F20"/>
          <w:sz w:val="20"/>
          <w:szCs w:val="20"/>
        </w:rPr>
        <w:t>Commission</w:t>
      </w:r>
      <w:r>
        <w:rPr>
          <w:color w:val="231F20"/>
          <w:spacing w:val="18"/>
          <w:sz w:val="20"/>
          <w:szCs w:val="20"/>
        </w:rPr>
        <w:t xml:space="preserve"> </w:t>
      </w:r>
      <w:r>
        <w:rPr>
          <w:color w:val="231F20"/>
          <w:sz w:val="20"/>
          <w:szCs w:val="20"/>
        </w:rPr>
        <w:t>(“EEOC”)</w:t>
      </w:r>
      <w:r>
        <w:rPr>
          <w:color w:val="231F20"/>
          <w:spacing w:val="18"/>
          <w:sz w:val="20"/>
          <w:szCs w:val="20"/>
        </w:rPr>
        <w:t xml:space="preserve"> </w:t>
      </w:r>
      <w:r>
        <w:rPr>
          <w:color w:val="231F20"/>
          <w:sz w:val="20"/>
          <w:szCs w:val="20"/>
        </w:rPr>
        <w:t>(800)</w:t>
      </w:r>
      <w:r w:rsidR="00F42CCF">
        <w:rPr>
          <w:color w:val="231F20"/>
          <w:sz w:val="20"/>
          <w:szCs w:val="20"/>
        </w:rPr>
        <w:t xml:space="preserve"> </w:t>
      </w:r>
      <w:r>
        <w:rPr>
          <w:color w:val="231F20"/>
          <w:sz w:val="20"/>
          <w:szCs w:val="20"/>
        </w:rPr>
        <w:t>669-4000</w:t>
      </w:r>
      <w:r>
        <w:rPr>
          <w:color w:val="231F20"/>
          <w:spacing w:val="18"/>
          <w:sz w:val="20"/>
          <w:szCs w:val="20"/>
        </w:rPr>
        <w:t xml:space="preserve"> </w:t>
      </w:r>
      <w:r>
        <w:rPr>
          <w:color w:val="231F20"/>
          <w:sz w:val="20"/>
          <w:szCs w:val="20"/>
        </w:rPr>
        <w:t>and to</w:t>
      </w:r>
      <w:r>
        <w:rPr>
          <w:color w:val="231F20"/>
          <w:spacing w:val="6"/>
          <w:sz w:val="20"/>
          <w:szCs w:val="20"/>
        </w:rPr>
        <w:t xml:space="preserve"> </w:t>
      </w:r>
      <w:r>
        <w:rPr>
          <w:color w:val="231F20"/>
          <w:sz w:val="20"/>
          <w:szCs w:val="20"/>
        </w:rPr>
        <w:t>the</w:t>
      </w:r>
      <w:r>
        <w:rPr>
          <w:color w:val="231F20"/>
          <w:spacing w:val="6"/>
          <w:sz w:val="20"/>
          <w:szCs w:val="20"/>
        </w:rPr>
        <w:t xml:space="preserve"> </w:t>
      </w:r>
      <w:r>
        <w:rPr>
          <w:color w:val="231F20"/>
          <w:sz w:val="20"/>
          <w:szCs w:val="20"/>
        </w:rPr>
        <w:t>California</w:t>
      </w:r>
      <w:r>
        <w:rPr>
          <w:color w:val="231F20"/>
          <w:spacing w:val="6"/>
          <w:sz w:val="20"/>
          <w:szCs w:val="20"/>
        </w:rPr>
        <w:t xml:space="preserve"> </w:t>
      </w:r>
      <w:r>
        <w:rPr>
          <w:color w:val="231F20"/>
          <w:sz w:val="20"/>
          <w:szCs w:val="20"/>
        </w:rPr>
        <w:t>Department</w:t>
      </w:r>
      <w:r>
        <w:rPr>
          <w:color w:val="231F20"/>
          <w:spacing w:val="6"/>
          <w:sz w:val="20"/>
          <w:szCs w:val="20"/>
        </w:rPr>
        <w:t xml:space="preserve"> </w:t>
      </w:r>
      <w:r>
        <w:rPr>
          <w:color w:val="231F20"/>
          <w:sz w:val="20"/>
          <w:szCs w:val="20"/>
        </w:rPr>
        <w:t>of</w:t>
      </w:r>
      <w:r>
        <w:rPr>
          <w:color w:val="231F20"/>
          <w:spacing w:val="6"/>
          <w:sz w:val="20"/>
          <w:szCs w:val="20"/>
        </w:rPr>
        <w:t xml:space="preserve"> </w:t>
      </w:r>
      <w:r>
        <w:rPr>
          <w:color w:val="231F20"/>
          <w:sz w:val="20"/>
          <w:szCs w:val="20"/>
        </w:rPr>
        <w:t>Fair</w:t>
      </w:r>
      <w:r>
        <w:rPr>
          <w:color w:val="231F20"/>
          <w:spacing w:val="6"/>
          <w:sz w:val="20"/>
          <w:szCs w:val="20"/>
        </w:rPr>
        <w:t xml:space="preserve"> </w:t>
      </w:r>
      <w:r>
        <w:rPr>
          <w:color w:val="231F20"/>
          <w:sz w:val="20"/>
          <w:szCs w:val="20"/>
        </w:rPr>
        <w:t>Employment</w:t>
      </w:r>
      <w:r>
        <w:rPr>
          <w:color w:val="231F20"/>
          <w:spacing w:val="6"/>
          <w:sz w:val="20"/>
          <w:szCs w:val="20"/>
        </w:rPr>
        <w:t xml:space="preserve"> </w:t>
      </w:r>
      <w:r>
        <w:rPr>
          <w:color w:val="231F20"/>
          <w:sz w:val="20"/>
          <w:szCs w:val="20"/>
        </w:rPr>
        <w:t>and</w:t>
      </w:r>
      <w:r>
        <w:rPr>
          <w:color w:val="231F20"/>
          <w:spacing w:val="6"/>
          <w:sz w:val="20"/>
          <w:szCs w:val="20"/>
        </w:rPr>
        <w:t xml:space="preserve"> </w:t>
      </w:r>
      <w:r>
        <w:rPr>
          <w:color w:val="231F20"/>
          <w:sz w:val="20"/>
          <w:szCs w:val="20"/>
        </w:rPr>
        <w:t>Housing</w:t>
      </w:r>
      <w:r>
        <w:rPr>
          <w:color w:val="231F20"/>
          <w:spacing w:val="6"/>
          <w:sz w:val="20"/>
          <w:szCs w:val="20"/>
        </w:rPr>
        <w:t xml:space="preserve"> </w:t>
      </w:r>
      <w:r>
        <w:rPr>
          <w:color w:val="231F20"/>
          <w:sz w:val="20"/>
          <w:szCs w:val="20"/>
        </w:rPr>
        <w:t>(“DFEH”)</w:t>
      </w:r>
      <w:r>
        <w:rPr>
          <w:color w:val="231F20"/>
          <w:spacing w:val="6"/>
          <w:sz w:val="20"/>
          <w:szCs w:val="20"/>
        </w:rPr>
        <w:t xml:space="preserve"> </w:t>
      </w:r>
      <w:r>
        <w:rPr>
          <w:color w:val="231F20"/>
          <w:sz w:val="20"/>
          <w:szCs w:val="20"/>
        </w:rPr>
        <w:t>(800)</w:t>
      </w:r>
      <w:r w:rsidR="00F42CCF">
        <w:rPr>
          <w:color w:val="231F20"/>
          <w:sz w:val="20"/>
          <w:szCs w:val="20"/>
        </w:rPr>
        <w:t xml:space="preserve"> </w:t>
      </w:r>
      <w:r>
        <w:rPr>
          <w:color w:val="231F20"/>
          <w:sz w:val="20"/>
          <w:szCs w:val="20"/>
        </w:rPr>
        <w:t>884-1684, which have the authority to conduct investigations. For further information, please refer to the pamphlet issued by the Department of Fair Employment and Housing</w:t>
      </w:r>
      <w:r>
        <w:rPr>
          <w:color w:val="231F20"/>
          <w:spacing w:val="3"/>
          <w:sz w:val="20"/>
          <w:szCs w:val="20"/>
        </w:rPr>
        <w:t xml:space="preserve"> </w:t>
      </w:r>
      <w:r>
        <w:rPr>
          <w:color w:val="231F20"/>
          <w:sz w:val="20"/>
          <w:szCs w:val="20"/>
        </w:rPr>
        <w:t>of</w:t>
      </w:r>
      <w:r>
        <w:rPr>
          <w:color w:val="231F20"/>
          <w:spacing w:val="3"/>
          <w:sz w:val="20"/>
          <w:szCs w:val="20"/>
        </w:rPr>
        <w:t xml:space="preserve"> </w:t>
      </w:r>
      <w:r>
        <w:rPr>
          <w:color w:val="231F20"/>
          <w:sz w:val="20"/>
          <w:szCs w:val="20"/>
        </w:rPr>
        <w:t>the</w:t>
      </w:r>
      <w:r>
        <w:rPr>
          <w:color w:val="231F20"/>
          <w:spacing w:val="3"/>
          <w:sz w:val="20"/>
          <w:szCs w:val="20"/>
        </w:rPr>
        <w:t xml:space="preserve"> </w:t>
      </w:r>
      <w:r>
        <w:rPr>
          <w:color w:val="231F20"/>
          <w:sz w:val="20"/>
          <w:szCs w:val="20"/>
        </w:rPr>
        <w:t>State</w:t>
      </w:r>
      <w:r>
        <w:rPr>
          <w:color w:val="231F20"/>
          <w:spacing w:val="3"/>
          <w:sz w:val="20"/>
          <w:szCs w:val="20"/>
        </w:rPr>
        <w:t xml:space="preserve"> </w:t>
      </w:r>
      <w:r>
        <w:rPr>
          <w:color w:val="231F20"/>
          <w:sz w:val="20"/>
          <w:szCs w:val="20"/>
        </w:rPr>
        <w:t>of</w:t>
      </w:r>
      <w:r>
        <w:rPr>
          <w:color w:val="231F20"/>
          <w:spacing w:val="3"/>
          <w:sz w:val="20"/>
          <w:szCs w:val="20"/>
        </w:rPr>
        <w:t xml:space="preserve"> </w:t>
      </w:r>
      <w:r>
        <w:rPr>
          <w:color w:val="231F20"/>
          <w:sz w:val="20"/>
          <w:szCs w:val="20"/>
        </w:rPr>
        <w:t>California,</w:t>
      </w:r>
      <w:r>
        <w:rPr>
          <w:color w:val="231F20"/>
          <w:spacing w:val="3"/>
          <w:sz w:val="20"/>
          <w:szCs w:val="20"/>
        </w:rPr>
        <w:t xml:space="preserve"> </w:t>
      </w:r>
      <w:r>
        <w:rPr>
          <w:color w:val="231F20"/>
          <w:sz w:val="20"/>
          <w:szCs w:val="20"/>
        </w:rPr>
        <w:t>entitled</w:t>
      </w:r>
      <w:r>
        <w:rPr>
          <w:color w:val="231F20"/>
          <w:spacing w:val="3"/>
          <w:sz w:val="20"/>
          <w:szCs w:val="20"/>
        </w:rPr>
        <w:t xml:space="preserve"> </w:t>
      </w:r>
      <w:r>
        <w:rPr>
          <w:color w:val="231F20"/>
          <w:sz w:val="20"/>
          <w:szCs w:val="20"/>
        </w:rPr>
        <w:t>“Sexual</w:t>
      </w:r>
      <w:r>
        <w:rPr>
          <w:color w:val="231F20"/>
          <w:spacing w:val="3"/>
          <w:sz w:val="20"/>
          <w:szCs w:val="20"/>
        </w:rPr>
        <w:t xml:space="preserve"> </w:t>
      </w:r>
      <w:r>
        <w:rPr>
          <w:color w:val="231F20"/>
          <w:sz w:val="20"/>
          <w:szCs w:val="20"/>
        </w:rPr>
        <w:t>Harassment: The</w:t>
      </w:r>
      <w:r>
        <w:rPr>
          <w:color w:val="231F20"/>
          <w:spacing w:val="3"/>
          <w:sz w:val="20"/>
          <w:szCs w:val="20"/>
        </w:rPr>
        <w:t xml:space="preserve"> </w:t>
      </w:r>
      <w:r>
        <w:rPr>
          <w:color w:val="231F20"/>
          <w:sz w:val="20"/>
          <w:szCs w:val="20"/>
        </w:rPr>
        <w:t>Facts</w:t>
      </w:r>
      <w:r>
        <w:rPr>
          <w:color w:val="231F20"/>
          <w:spacing w:val="3"/>
          <w:sz w:val="20"/>
          <w:szCs w:val="20"/>
        </w:rPr>
        <w:t xml:space="preserve"> </w:t>
      </w:r>
      <w:r>
        <w:rPr>
          <w:color w:val="231F20"/>
          <w:sz w:val="20"/>
          <w:szCs w:val="20"/>
        </w:rPr>
        <w:t>about Sexual Harassment,” which was provided to you at time of hire, and is included as appendix</w:t>
      </w:r>
      <w:r>
        <w:rPr>
          <w:color w:val="231F20"/>
          <w:spacing w:val="-11"/>
          <w:sz w:val="20"/>
          <w:szCs w:val="20"/>
        </w:rPr>
        <w:t xml:space="preserve"> </w:t>
      </w:r>
      <w:r>
        <w:rPr>
          <w:color w:val="231F20"/>
          <w:sz w:val="20"/>
          <w:szCs w:val="20"/>
        </w:rPr>
        <w:t>A</w:t>
      </w:r>
      <w:r>
        <w:rPr>
          <w:color w:val="231F20"/>
          <w:spacing w:val="-11"/>
          <w:sz w:val="20"/>
          <w:szCs w:val="20"/>
        </w:rPr>
        <w:t xml:space="preserve"> </w:t>
      </w:r>
      <w:r>
        <w:rPr>
          <w:color w:val="231F20"/>
          <w:sz w:val="20"/>
          <w:szCs w:val="20"/>
        </w:rPr>
        <w:t>to this Handbook.</w:t>
      </w:r>
    </w:p>
    <w:p w:rsidR="003C063C" w:rsidRDefault="003C063C">
      <w:pPr>
        <w:spacing w:after="0" w:line="240" w:lineRule="exact"/>
        <w:rPr>
          <w:sz w:val="24"/>
          <w:szCs w:val="24"/>
        </w:rPr>
      </w:pPr>
    </w:p>
    <w:p w:rsidR="003C063C" w:rsidRDefault="003C063C" w:rsidP="00D257B5">
      <w:pPr>
        <w:spacing w:after="0" w:line="240" w:lineRule="auto"/>
        <w:ind w:right="70"/>
        <w:jc w:val="both"/>
        <w:rPr>
          <w:color w:val="231F20"/>
          <w:sz w:val="20"/>
          <w:szCs w:val="20"/>
        </w:rPr>
      </w:pPr>
      <w:r>
        <w:rPr>
          <w:color w:val="231F20"/>
          <w:sz w:val="20"/>
          <w:szCs w:val="20"/>
        </w:rPr>
        <w:t>The</w:t>
      </w:r>
      <w:r>
        <w:rPr>
          <w:color w:val="231F20"/>
          <w:spacing w:val="14"/>
          <w:sz w:val="20"/>
          <w:szCs w:val="20"/>
        </w:rPr>
        <w:t xml:space="preserve"> </w:t>
      </w:r>
      <w:r>
        <w:rPr>
          <w:color w:val="231F20"/>
          <w:sz w:val="20"/>
          <w:szCs w:val="20"/>
        </w:rPr>
        <w:t>Company</w:t>
      </w:r>
      <w:r>
        <w:rPr>
          <w:color w:val="231F20"/>
          <w:spacing w:val="14"/>
          <w:sz w:val="20"/>
          <w:szCs w:val="20"/>
        </w:rPr>
        <w:t xml:space="preserve"> </w:t>
      </w:r>
      <w:r>
        <w:rPr>
          <w:color w:val="231F20"/>
          <w:sz w:val="20"/>
          <w:szCs w:val="20"/>
        </w:rPr>
        <w:t>does</w:t>
      </w:r>
      <w:r>
        <w:rPr>
          <w:color w:val="231F20"/>
          <w:spacing w:val="14"/>
          <w:sz w:val="20"/>
          <w:szCs w:val="20"/>
        </w:rPr>
        <w:t xml:space="preserve"> </w:t>
      </w:r>
      <w:r>
        <w:rPr>
          <w:color w:val="231F20"/>
          <w:sz w:val="20"/>
          <w:szCs w:val="20"/>
        </w:rPr>
        <w:t>not</w:t>
      </w:r>
      <w:r>
        <w:rPr>
          <w:color w:val="231F20"/>
          <w:spacing w:val="14"/>
          <w:sz w:val="20"/>
          <w:szCs w:val="20"/>
        </w:rPr>
        <w:t xml:space="preserve"> </w:t>
      </w:r>
      <w:r>
        <w:rPr>
          <w:color w:val="231F20"/>
          <w:sz w:val="20"/>
          <w:szCs w:val="20"/>
        </w:rPr>
        <w:t>consider</w:t>
      </w:r>
      <w:r>
        <w:rPr>
          <w:color w:val="231F20"/>
          <w:spacing w:val="14"/>
          <w:sz w:val="20"/>
          <w:szCs w:val="20"/>
        </w:rPr>
        <w:t xml:space="preserve"> </w:t>
      </w:r>
      <w:r>
        <w:rPr>
          <w:color w:val="231F20"/>
          <w:sz w:val="20"/>
          <w:szCs w:val="20"/>
        </w:rPr>
        <w:t>conduct</w:t>
      </w:r>
      <w:r>
        <w:rPr>
          <w:color w:val="231F20"/>
          <w:spacing w:val="14"/>
          <w:sz w:val="20"/>
          <w:szCs w:val="20"/>
        </w:rPr>
        <w:t xml:space="preserve"> </w:t>
      </w:r>
      <w:r>
        <w:rPr>
          <w:color w:val="231F20"/>
          <w:sz w:val="20"/>
          <w:szCs w:val="20"/>
        </w:rPr>
        <w:t>in</w:t>
      </w:r>
      <w:r>
        <w:rPr>
          <w:color w:val="231F20"/>
          <w:spacing w:val="14"/>
          <w:sz w:val="20"/>
          <w:szCs w:val="20"/>
        </w:rPr>
        <w:t xml:space="preserve"> </w:t>
      </w:r>
      <w:r>
        <w:rPr>
          <w:color w:val="231F20"/>
          <w:sz w:val="20"/>
          <w:szCs w:val="20"/>
        </w:rPr>
        <w:t>violation</w:t>
      </w:r>
      <w:r>
        <w:rPr>
          <w:color w:val="231F20"/>
          <w:spacing w:val="14"/>
          <w:sz w:val="20"/>
          <w:szCs w:val="20"/>
        </w:rPr>
        <w:t xml:space="preserve"> </w:t>
      </w:r>
      <w:r>
        <w:rPr>
          <w:color w:val="231F20"/>
          <w:sz w:val="20"/>
          <w:szCs w:val="20"/>
        </w:rPr>
        <w:t>of</w:t>
      </w:r>
      <w:r>
        <w:rPr>
          <w:color w:val="231F20"/>
          <w:spacing w:val="14"/>
          <w:sz w:val="20"/>
          <w:szCs w:val="20"/>
        </w:rPr>
        <w:t xml:space="preserve"> </w:t>
      </w:r>
      <w:r>
        <w:rPr>
          <w:color w:val="231F20"/>
          <w:sz w:val="20"/>
          <w:szCs w:val="20"/>
        </w:rPr>
        <w:t>this</w:t>
      </w:r>
      <w:r>
        <w:rPr>
          <w:color w:val="231F20"/>
          <w:spacing w:val="14"/>
          <w:sz w:val="20"/>
          <w:szCs w:val="20"/>
        </w:rPr>
        <w:t xml:space="preserve"> </w:t>
      </w:r>
      <w:r>
        <w:rPr>
          <w:color w:val="231F20"/>
          <w:sz w:val="20"/>
          <w:szCs w:val="20"/>
        </w:rPr>
        <w:t>policy</w:t>
      </w:r>
      <w:r>
        <w:rPr>
          <w:color w:val="231F20"/>
          <w:spacing w:val="14"/>
          <w:sz w:val="20"/>
          <w:szCs w:val="20"/>
        </w:rPr>
        <w:t xml:space="preserve"> </w:t>
      </w:r>
      <w:r>
        <w:rPr>
          <w:color w:val="231F20"/>
          <w:sz w:val="20"/>
          <w:szCs w:val="20"/>
        </w:rPr>
        <w:t>to</w:t>
      </w:r>
      <w:r>
        <w:rPr>
          <w:color w:val="231F20"/>
          <w:spacing w:val="14"/>
          <w:sz w:val="20"/>
          <w:szCs w:val="20"/>
        </w:rPr>
        <w:t xml:space="preserve"> </w:t>
      </w:r>
      <w:r>
        <w:rPr>
          <w:color w:val="231F20"/>
          <w:sz w:val="20"/>
          <w:szCs w:val="20"/>
        </w:rPr>
        <w:t>be</w:t>
      </w:r>
      <w:r>
        <w:rPr>
          <w:color w:val="231F20"/>
          <w:spacing w:val="14"/>
          <w:sz w:val="20"/>
          <w:szCs w:val="20"/>
        </w:rPr>
        <w:t xml:space="preserve"> </w:t>
      </w:r>
      <w:r>
        <w:rPr>
          <w:color w:val="231F20"/>
          <w:sz w:val="20"/>
          <w:szCs w:val="20"/>
        </w:rPr>
        <w:t>within</w:t>
      </w:r>
      <w:r>
        <w:rPr>
          <w:color w:val="231F20"/>
          <w:spacing w:val="14"/>
          <w:sz w:val="20"/>
          <w:szCs w:val="20"/>
        </w:rPr>
        <w:t xml:space="preserve"> </w:t>
      </w:r>
      <w:r>
        <w:rPr>
          <w:color w:val="231F20"/>
          <w:sz w:val="20"/>
          <w:szCs w:val="20"/>
        </w:rPr>
        <w:t>the scope of employment or the direct consequences of the discha</w:t>
      </w:r>
      <w:r>
        <w:rPr>
          <w:color w:val="231F20"/>
          <w:spacing w:val="-4"/>
          <w:sz w:val="20"/>
          <w:szCs w:val="20"/>
        </w:rPr>
        <w:t>r</w:t>
      </w:r>
      <w:r>
        <w:rPr>
          <w:color w:val="231F20"/>
          <w:sz w:val="20"/>
          <w:szCs w:val="20"/>
        </w:rPr>
        <w:t>ge of one</w:t>
      </w:r>
      <w:r>
        <w:rPr>
          <w:color w:val="231F20"/>
          <w:spacing w:val="-11"/>
          <w:sz w:val="20"/>
          <w:szCs w:val="20"/>
        </w:rPr>
        <w:t>’</w:t>
      </w:r>
      <w:r>
        <w:rPr>
          <w:color w:val="231F20"/>
          <w:sz w:val="20"/>
          <w:szCs w:val="20"/>
        </w:rPr>
        <w:t>s duties. Accordingl</w:t>
      </w:r>
      <w:r>
        <w:rPr>
          <w:color w:val="231F20"/>
          <w:spacing w:val="-13"/>
          <w:sz w:val="20"/>
          <w:szCs w:val="20"/>
        </w:rPr>
        <w:t>y</w:t>
      </w:r>
      <w:r>
        <w:rPr>
          <w:color w:val="231F20"/>
          <w:sz w:val="20"/>
          <w:szCs w:val="20"/>
        </w:rPr>
        <w:t>, to the extent permitted by la</w:t>
      </w:r>
      <w:r>
        <w:rPr>
          <w:color w:val="231F20"/>
          <w:spacing w:val="-13"/>
          <w:sz w:val="20"/>
          <w:szCs w:val="20"/>
        </w:rPr>
        <w:t>w</w:t>
      </w:r>
      <w:r>
        <w:rPr>
          <w:color w:val="231F20"/>
          <w:sz w:val="20"/>
          <w:szCs w:val="20"/>
        </w:rPr>
        <w:t>, the Company reserves the right not to provide a defense or pay damages assessed against the employees for conduct in violation of this polic</w:t>
      </w:r>
      <w:r>
        <w:rPr>
          <w:color w:val="231F20"/>
          <w:spacing w:val="-13"/>
          <w:sz w:val="20"/>
          <w:szCs w:val="20"/>
        </w:rPr>
        <w:t>y</w:t>
      </w:r>
      <w:r>
        <w:rPr>
          <w:color w:val="231F20"/>
          <w:sz w:val="20"/>
          <w:szCs w:val="20"/>
        </w:rPr>
        <w:t>.</w:t>
      </w:r>
    </w:p>
    <w:p w:rsidR="009A23F7" w:rsidRDefault="009A23F7" w:rsidP="00D257B5">
      <w:pPr>
        <w:spacing w:after="0" w:line="240" w:lineRule="auto"/>
        <w:ind w:right="70"/>
        <w:jc w:val="both"/>
        <w:rPr>
          <w:color w:val="231F20"/>
          <w:sz w:val="20"/>
          <w:szCs w:val="20"/>
        </w:rPr>
      </w:pPr>
    </w:p>
    <w:sectPr w:rsidR="009A23F7" w:rsidSect="00522B20">
      <w:headerReference w:type="even" r:id="rId8"/>
      <w:footerReference w:type="even" r:id="rId9"/>
      <w:pgSz w:w="12240" w:h="15840"/>
      <w:pgMar w:top="1382" w:right="1325" w:bottom="274" w:left="1325"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94" w:rsidRDefault="009F3B94" w:rsidP="002E02FA">
      <w:pPr>
        <w:spacing w:after="0" w:line="240" w:lineRule="auto"/>
      </w:pPr>
      <w:r>
        <w:separator/>
      </w:r>
    </w:p>
  </w:endnote>
  <w:endnote w:type="continuationSeparator" w:id="0">
    <w:p w:rsidR="009F3B94" w:rsidRDefault="009F3B94" w:rsidP="002E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94" w:rsidRDefault="009F3B94">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94" w:rsidRDefault="009F3B94" w:rsidP="002E02FA">
      <w:pPr>
        <w:spacing w:after="0" w:line="240" w:lineRule="auto"/>
      </w:pPr>
      <w:r>
        <w:separator/>
      </w:r>
    </w:p>
  </w:footnote>
  <w:footnote w:type="continuationSeparator" w:id="0">
    <w:p w:rsidR="009F3B94" w:rsidRDefault="009F3B94" w:rsidP="002E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94" w:rsidRDefault="009F3B94">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70"/>
    <w:multiLevelType w:val="hybridMultilevel"/>
    <w:tmpl w:val="26D2C242"/>
    <w:lvl w:ilvl="0" w:tplc="BDC8127A">
      <w:start w:val="1"/>
      <w:numFmt w:val="decimal"/>
      <w:lvlText w:val="%1."/>
      <w:lvlJc w:val="left"/>
      <w:pPr>
        <w:ind w:left="1883" w:hanging="360"/>
      </w:pPr>
      <w:rPr>
        <w:rFonts w:hint="default"/>
      </w:rPr>
    </w:lvl>
    <w:lvl w:ilvl="1" w:tplc="04090019" w:tentative="1">
      <w:start w:val="1"/>
      <w:numFmt w:val="lowerLetter"/>
      <w:lvlText w:val="%2."/>
      <w:lvlJc w:val="left"/>
      <w:pPr>
        <w:ind w:left="2603" w:hanging="360"/>
      </w:pPr>
    </w:lvl>
    <w:lvl w:ilvl="2" w:tplc="0409001B" w:tentative="1">
      <w:start w:val="1"/>
      <w:numFmt w:val="lowerRoman"/>
      <w:lvlText w:val="%3."/>
      <w:lvlJc w:val="right"/>
      <w:pPr>
        <w:ind w:left="3323" w:hanging="180"/>
      </w:pPr>
    </w:lvl>
    <w:lvl w:ilvl="3" w:tplc="0409000F" w:tentative="1">
      <w:start w:val="1"/>
      <w:numFmt w:val="decimal"/>
      <w:lvlText w:val="%4."/>
      <w:lvlJc w:val="left"/>
      <w:pPr>
        <w:ind w:left="4043" w:hanging="360"/>
      </w:pPr>
    </w:lvl>
    <w:lvl w:ilvl="4" w:tplc="04090019" w:tentative="1">
      <w:start w:val="1"/>
      <w:numFmt w:val="lowerLetter"/>
      <w:lvlText w:val="%5."/>
      <w:lvlJc w:val="left"/>
      <w:pPr>
        <w:ind w:left="4763" w:hanging="360"/>
      </w:pPr>
    </w:lvl>
    <w:lvl w:ilvl="5" w:tplc="0409001B" w:tentative="1">
      <w:start w:val="1"/>
      <w:numFmt w:val="lowerRoman"/>
      <w:lvlText w:val="%6."/>
      <w:lvlJc w:val="right"/>
      <w:pPr>
        <w:ind w:left="5483" w:hanging="180"/>
      </w:pPr>
    </w:lvl>
    <w:lvl w:ilvl="6" w:tplc="0409000F" w:tentative="1">
      <w:start w:val="1"/>
      <w:numFmt w:val="decimal"/>
      <w:lvlText w:val="%7."/>
      <w:lvlJc w:val="left"/>
      <w:pPr>
        <w:ind w:left="6203" w:hanging="360"/>
      </w:pPr>
    </w:lvl>
    <w:lvl w:ilvl="7" w:tplc="04090019" w:tentative="1">
      <w:start w:val="1"/>
      <w:numFmt w:val="lowerLetter"/>
      <w:lvlText w:val="%8."/>
      <w:lvlJc w:val="left"/>
      <w:pPr>
        <w:ind w:left="6923" w:hanging="360"/>
      </w:pPr>
    </w:lvl>
    <w:lvl w:ilvl="8" w:tplc="0409001B" w:tentative="1">
      <w:start w:val="1"/>
      <w:numFmt w:val="lowerRoman"/>
      <w:lvlText w:val="%9."/>
      <w:lvlJc w:val="right"/>
      <w:pPr>
        <w:ind w:left="7643" w:hanging="180"/>
      </w:pPr>
    </w:lvl>
  </w:abstractNum>
  <w:abstractNum w:abstractNumId="1">
    <w:nsid w:val="03256262"/>
    <w:multiLevelType w:val="hybridMultilevel"/>
    <w:tmpl w:val="D9E6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434C"/>
    <w:multiLevelType w:val="hybridMultilevel"/>
    <w:tmpl w:val="FD60E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5234421"/>
    <w:multiLevelType w:val="hybridMultilevel"/>
    <w:tmpl w:val="333CCB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04BCC"/>
    <w:multiLevelType w:val="hybridMultilevel"/>
    <w:tmpl w:val="70F83DBC"/>
    <w:lvl w:ilvl="0" w:tplc="D0ACF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2609"/>
    <w:multiLevelType w:val="hybridMultilevel"/>
    <w:tmpl w:val="A9D8636C"/>
    <w:lvl w:ilvl="0" w:tplc="F820A95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C66919"/>
    <w:multiLevelType w:val="hybridMultilevel"/>
    <w:tmpl w:val="648A607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12297055"/>
    <w:multiLevelType w:val="hybridMultilevel"/>
    <w:tmpl w:val="ADBA50CC"/>
    <w:lvl w:ilvl="0" w:tplc="FE220866">
      <w:start w:val="8"/>
      <w:numFmt w:val="bullet"/>
      <w:lvlText w:val=""/>
      <w:lvlJc w:val="left"/>
      <w:pPr>
        <w:ind w:left="1331" w:hanging="360"/>
      </w:pPr>
      <w:rPr>
        <w:rFonts w:ascii="Symbol" w:eastAsia="Calibri" w:hAnsi="Symbol" w:cs="Times New Roman"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8">
    <w:nsid w:val="135D7A13"/>
    <w:multiLevelType w:val="hybridMultilevel"/>
    <w:tmpl w:val="AA7E1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93A5C"/>
    <w:multiLevelType w:val="hybridMultilevel"/>
    <w:tmpl w:val="E960CC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8436C"/>
    <w:multiLevelType w:val="hybridMultilevel"/>
    <w:tmpl w:val="21C83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56962"/>
    <w:multiLevelType w:val="hybridMultilevel"/>
    <w:tmpl w:val="B99A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70351"/>
    <w:multiLevelType w:val="hybridMultilevel"/>
    <w:tmpl w:val="4498F7D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1B971E7D"/>
    <w:multiLevelType w:val="hybridMultilevel"/>
    <w:tmpl w:val="CB60C8A0"/>
    <w:lvl w:ilvl="0" w:tplc="94D417FE">
      <w:start w:val="3"/>
      <w:numFmt w:val="bullet"/>
      <w:lvlText w:val="•"/>
      <w:lvlJc w:val="left"/>
      <w:pPr>
        <w:ind w:left="1588" w:hanging="360"/>
      </w:pPr>
      <w:rPr>
        <w:rFonts w:ascii="Times New Roman" w:eastAsia="Times New Roman" w:hAnsi="Times New Roman" w:cs="Times New Roman" w:hint="default"/>
        <w:w w:val="13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2375796A"/>
    <w:multiLevelType w:val="hybridMultilevel"/>
    <w:tmpl w:val="87E4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30A98"/>
    <w:multiLevelType w:val="hybridMultilevel"/>
    <w:tmpl w:val="6FD82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A090C"/>
    <w:multiLevelType w:val="hybridMultilevel"/>
    <w:tmpl w:val="849E0432"/>
    <w:lvl w:ilvl="0" w:tplc="D5EE9B4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C160DC7"/>
    <w:multiLevelType w:val="multilevel"/>
    <w:tmpl w:val="8C587ED4"/>
    <w:lvl w:ilvl="0">
      <w:start w:val="1"/>
      <w:numFmt w:val="decimal"/>
      <w:lvlText w:val="%1.0"/>
      <w:lvlJc w:val="left"/>
      <w:pPr>
        <w:ind w:left="360" w:hanging="360"/>
      </w:pPr>
      <w:rPr>
        <w:rFonts w:eastAsia="Times New Roman" w:hint="default"/>
        <w:sz w:val="22"/>
      </w:rPr>
    </w:lvl>
    <w:lvl w:ilvl="1">
      <w:start w:val="1"/>
      <w:numFmt w:val="decimal"/>
      <w:lvlText w:val="%1.%2"/>
      <w:lvlJc w:val="left"/>
      <w:pPr>
        <w:ind w:left="1080" w:hanging="360"/>
      </w:pPr>
      <w:rPr>
        <w:rFonts w:eastAsia="Times New Roman" w:hint="default"/>
        <w:sz w:val="22"/>
      </w:rPr>
    </w:lvl>
    <w:lvl w:ilvl="2">
      <w:start w:val="1"/>
      <w:numFmt w:val="decimal"/>
      <w:lvlText w:val="%1.%2.%3"/>
      <w:lvlJc w:val="left"/>
      <w:pPr>
        <w:ind w:left="2160" w:hanging="720"/>
      </w:pPr>
      <w:rPr>
        <w:rFonts w:eastAsia="Times New Roman" w:hint="default"/>
        <w:sz w:val="22"/>
      </w:rPr>
    </w:lvl>
    <w:lvl w:ilvl="3">
      <w:start w:val="1"/>
      <w:numFmt w:val="decimal"/>
      <w:lvlText w:val="%1.%2.%3.%4"/>
      <w:lvlJc w:val="left"/>
      <w:pPr>
        <w:ind w:left="2880" w:hanging="720"/>
      </w:pPr>
      <w:rPr>
        <w:rFonts w:eastAsia="Times New Roman" w:hint="default"/>
        <w:sz w:val="22"/>
      </w:rPr>
    </w:lvl>
    <w:lvl w:ilvl="4">
      <w:start w:val="1"/>
      <w:numFmt w:val="decimal"/>
      <w:lvlText w:val="%1.%2.%3.%4.%5"/>
      <w:lvlJc w:val="left"/>
      <w:pPr>
        <w:ind w:left="3960" w:hanging="1080"/>
      </w:pPr>
      <w:rPr>
        <w:rFonts w:eastAsia="Times New Roman" w:hint="default"/>
        <w:sz w:val="22"/>
      </w:rPr>
    </w:lvl>
    <w:lvl w:ilvl="5">
      <w:start w:val="1"/>
      <w:numFmt w:val="decimal"/>
      <w:lvlText w:val="%1.%2.%3.%4.%5.%6"/>
      <w:lvlJc w:val="left"/>
      <w:pPr>
        <w:ind w:left="4680" w:hanging="1080"/>
      </w:pPr>
      <w:rPr>
        <w:rFonts w:eastAsia="Times New Roman" w:hint="default"/>
        <w:sz w:val="22"/>
      </w:rPr>
    </w:lvl>
    <w:lvl w:ilvl="6">
      <w:start w:val="1"/>
      <w:numFmt w:val="decimal"/>
      <w:lvlText w:val="%1.%2.%3.%4.%5.%6.%7"/>
      <w:lvlJc w:val="left"/>
      <w:pPr>
        <w:ind w:left="5760" w:hanging="1440"/>
      </w:pPr>
      <w:rPr>
        <w:rFonts w:eastAsia="Times New Roman" w:hint="default"/>
        <w:sz w:val="22"/>
      </w:rPr>
    </w:lvl>
    <w:lvl w:ilvl="7">
      <w:start w:val="1"/>
      <w:numFmt w:val="decimal"/>
      <w:lvlText w:val="%1.%2.%3.%4.%5.%6.%7.%8"/>
      <w:lvlJc w:val="left"/>
      <w:pPr>
        <w:ind w:left="6480" w:hanging="1440"/>
      </w:pPr>
      <w:rPr>
        <w:rFonts w:eastAsia="Times New Roman" w:hint="default"/>
        <w:sz w:val="22"/>
      </w:rPr>
    </w:lvl>
    <w:lvl w:ilvl="8">
      <w:start w:val="1"/>
      <w:numFmt w:val="decimal"/>
      <w:lvlText w:val="%1.%2.%3.%4.%5.%6.%7.%8.%9"/>
      <w:lvlJc w:val="left"/>
      <w:pPr>
        <w:ind w:left="7560" w:hanging="1800"/>
      </w:pPr>
      <w:rPr>
        <w:rFonts w:eastAsia="Times New Roman" w:hint="default"/>
        <w:sz w:val="22"/>
      </w:rPr>
    </w:lvl>
  </w:abstractNum>
  <w:abstractNum w:abstractNumId="18">
    <w:nsid w:val="2C9F0589"/>
    <w:multiLevelType w:val="hybridMultilevel"/>
    <w:tmpl w:val="F2A09E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B7188"/>
    <w:multiLevelType w:val="hybridMultilevel"/>
    <w:tmpl w:val="844029B6"/>
    <w:lvl w:ilvl="0" w:tplc="94D417FE">
      <w:start w:val="3"/>
      <w:numFmt w:val="bullet"/>
      <w:lvlText w:val="•"/>
      <w:lvlJc w:val="left"/>
      <w:pPr>
        <w:ind w:left="2350" w:hanging="360"/>
      </w:pPr>
      <w:rPr>
        <w:rFonts w:ascii="Times New Roman" w:eastAsia="Times New Roman" w:hAnsi="Times New Roman" w:cs="Times New Roman" w:hint="default"/>
        <w:w w:val="13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34E33120"/>
    <w:multiLevelType w:val="hybridMultilevel"/>
    <w:tmpl w:val="0E3A22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B3522B0"/>
    <w:multiLevelType w:val="hybridMultilevel"/>
    <w:tmpl w:val="8E8E4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C2279"/>
    <w:multiLevelType w:val="hybridMultilevel"/>
    <w:tmpl w:val="3C14324E"/>
    <w:lvl w:ilvl="0" w:tplc="15EA22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F901A8"/>
    <w:multiLevelType w:val="hybridMultilevel"/>
    <w:tmpl w:val="588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B443D"/>
    <w:multiLevelType w:val="hybridMultilevel"/>
    <w:tmpl w:val="2D149BF2"/>
    <w:lvl w:ilvl="0" w:tplc="1348FE0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EA1BF4"/>
    <w:multiLevelType w:val="hybridMultilevel"/>
    <w:tmpl w:val="C3CE49EA"/>
    <w:lvl w:ilvl="0" w:tplc="6546926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8B228E5"/>
    <w:multiLevelType w:val="hybridMultilevel"/>
    <w:tmpl w:val="42C0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50B60"/>
    <w:multiLevelType w:val="hybridMultilevel"/>
    <w:tmpl w:val="2392F87A"/>
    <w:lvl w:ilvl="0" w:tplc="94D417FE">
      <w:start w:val="3"/>
      <w:numFmt w:val="bullet"/>
      <w:lvlText w:val="•"/>
      <w:lvlJc w:val="left"/>
      <w:pPr>
        <w:ind w:left="1170" w:hanging="360"/>
      </w:pPr>
      <w:rPr>
        <w:rFonts w:ascii="Times New Roman" w:eastAsia="Times New Roman" w:hAnsi="Times New Roman" w:cs="Times New Roman" w:hint="default"/>
        <w:w w:val="130"/>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8">
    <w:nsid w:val="4F5F2DB1"/>
    <w:multiLevelType w:val="hybridMultilevel"/>
    <w:tmpl w:val="69BA7C38"/>
    <w:lvl w:ilvl="0" w:tplc="94D417FE">
      <w:start w:val="3"/>
      <w:numFmt w:val="bullet"/>
      <w:lvlText w:val="•"/>
      <w:lvlJc w:val="left"/>
      <w:pPr>
        <w:ind w:left="1180" w:hanging="360"/>
      </w:pPr>
      <w:rPr>
        <w:rFonts w:ascii="Times New Roman" w:eastAsia="Times New Roman" w:hAnsi="Times New Roman" w:cs="Times New Roman" w:hint="default"/>
        <w:w w:val="13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4FC6183D"/>
    <w:multiLevelType w:val="hybridMultilevel"/>
    <w:tmpl w:val="7434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962A1"/>
    <w:multiLevelType w:val="hybridMultilevel"/>
    <w:tmpl w:val="E58E2750"/>
    <w:lvl w:ilvl="0" w:tplc="550E60DA">
      <w:start w:val="1"/>
      <w:numFmt w:val="upperLetter"/>
      <w:lvlText w:val="%1."/>
      <w:lvlJc w:val="left"/>
      <w:pPr>
        <w:ind w:left="1560" w:hanging="720"/>
      </w:pPr>
      <w:rPr>
        <w:rFonts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59240520"/>
    <w:multiLevelType w:val="hybridMultilevel"/>
    <w:tmpl w:val="825C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E51E6"/>
    <w:multiLevelType w:val="hybridMultilevel"/>
    <w:tmpl w:val="85F0DA78"/>
    <w:lvl w:ilvl="0" w:tplc="1D7A384E">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178F0"/>
    <w:multiLevelType w:val="hybridMultilevel"/>
    <w:tmpl w:val="A51471B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4">
    <w:nsid w:val="61C21420"/>
    <w:multiLevelType w:val="hybridMultilevel"/>
    <w:tmpl w:val="88C09FBC"/>
    <w:lvl w:ilvl="0" w:tplc="C49060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63BE4"/>
    <w:multiLevelType w:val="hybridMultilevel"/>
    <w:tmpl w:val="99EC9F7C"/>
    <w:lvl w:ilvl="0" w:tplc="4EB02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F390B"/>
    <w:multiLevelType w:val="hybridMultilevel"/>
    <w:tmpl w:val="94E47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42B9A"/>
    <w:multiLevelType w:val="hybridMultilevel"/>
    <w:tmpl w:val="BDF4C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15A83"/>
    <w:multiLevelType w:val="hybridMultilevel"/>
    <w:tmpl w:val="99225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91D2C"/>
    <w:multiLevelType w:val="hybridMultilevel"/>
    <w:tmpl w:val="ACE2C5B2"/>
    <w:lvl w:ilvl="0" w:tplc="94D417FE">
      <w:start w:val="3"/>
      <w:numFmt w:val="bullet"/>
      <w:lvlText w:val="•"/>
      <w:lvlJc w:val="left"/>
      <w:pPr>
        <w:ind w:left="2539" w:hanging="360"/>
      </w:pPr>
      <w:rPr>
        <w:rFonts w:ascii="Times New Roman" w:eastAsia="Times New Roman" w:hAnsi="Times New Roman" w:cs="Times New Roman" w:hint="default"/>
        <w:w w:val="130"/>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40">
    <w:nsid w:val="702519AA"/>
    <w:multiLevelType w:val="hybridMultilevel"/>
    <w:tmpl w:val="9CC6F7A2"/>
    <w:lvl w:ilvl="0" w:tplc="94D417FE">
      <w:start w:val="3"/>
      <w:numFmt w:val="bullet"/>
      <w:lvlText w:val="•"/>
      <w:lvlJc w:val="left"/>
      <w:pPr>
        <w:ind w:left="2350" w:hanging="360"/>
      </w:pPr>
      <w:rPr>
        <w:rFonts w:ascii="Times New Roman" w:eastAsia="Times New Roman" w:hAnsi="Times New Roman" w:cs="Times New Roman" w:hint="default"/>
        <w:w w:val="13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7CC14D4E"/>
    <w:multiLevelType w:val="hybridMultilevel"/>
    <w:tmpl w:val="965CD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C621F"/>
    <w:multiLevelType w:val="hybridMultilevel"/>
    <w:tmpl w:val="D5721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4"/>
  </w:num>
  <w:num w:numId="4">
    <w:abstractNumId w:val="30"/>
  </w:num>
  <w:num w:numId="5">
    <w:abstractNumId w:val="42"/>
  </w:num>
  <w:num w:numId="6">
    <w:abstractNumId w:val="36"/>
  </w:num>
  <w:num w:numId="7">
    <w:abstractNumId w:val="41"/>
  </w:num>
  <w:num w:numId="8">
    <w:abstractNumId w:val="10"/>
  </w:num>
  <w:num w:numId="9">
    <w:abstractNumId w:val="37"/>
  </w:num>
  <w:num w:numId="10">
    <w:abstractNumId w:val="15"/>
  </w:num>
  <w:num w:numId="11">
    <w:abstractNumId w:val="28"/>
  </w:num>
  <w:num w:numId="12">
    <w:abstractNumId w:val="7"/>
  </w:num>
  <w:num w:numId="13">
    <w:abstractNumId w:val="29"/>
  </w:num>
  <w:num w:numId="14">
    <w:abstractNumId w:val="24"/>
  </w:num>
  <w:num w:numId="15">
    <w:abstractNumId w:val="35"/>
  </w:num>
  <w:num w:numId="16">
    <w:abstractNumId w:val="21"/>
  </w:num>
  <w:num w:numId="17">
    <w:abstractNumId w:val="8"/>
  </w:num>
  <w:num w:numId="18">
    <w:abstractNumId w:val="12"/>
  </w:num>
  <w:num w:numId="19">
    <w:abstractNumId w:val="5"/>
  </w:num>
  <w:num w:numId="20">
    <w:abstractNumId w:val="23"/>
  </w:num>
  <w:num w:numId="21">
    <w:abstractNumId w:val="1"/>
  </w:num>
  <w:num w:numId="22">
    <w:abstractNumId w:val="3"/>
  </w:num>
  <w:num w:numId="23">
    <w:abstractNumId w:val="9"/>
  </w:num>
  <w:num w:numId="24">
    <w:abstractNumId w:val="18"/>
  </w:num>
  <w:num w:numId="25">
    <w:abstractNumId w:val="31"/>
  </w:num>
  <w:num w:numId="26">
    <w:abstractNumId w:val="22"/>
  </w:num>
  <w:num w:numId="27">
    <w:abstractNumId w:val="26"/>
  </w:num>
  <w:num w:numId="28">
    <w:abstractNumId w:val="14"/>
  </w:num>
  <w:num w:numId="29">
    <w:abstractNumId w:val="16"/>
  </w:num>
  <w:num w:numId="30">
    <w:abstractNumId w:val="0"/>
  </w:num>
  <w:num w:numId="31">
    <w:abstractNumId w:val="25"/>
  </w:num>
  <w:num w:numId="32">
    <w:abstractNumId w:val="27"/>
  </w:num>
  <w:num w:numId="33">
    <w:abstractNumId w:val="39"/>
  </w:num>
  <w:num w:numId="34">
    <w:abstractNumId w:val="13"/>
  </w:num>
  <w:num w:numId="35">
    <w:abstractNumId w:val="19"/>
  </w:num>
  <w:num w:numId="36">
    <w:abstractNumId w:val="40"/>
  </w:num>
  <w:num w:numId="37">
    <w:abstractNumId w:val="2"/>
  </w:num>
  <w:num w:numId="38">
    <w:abstractNumId w:val="11"/>
  </w:num>
  <w:num w:numId="39">
    <w:abstractNumId w:val="32"/>
  </w:num>
  <w:num w:numId="40">
    <w:abstractNumId w:val="20"/>
  </w:num>
  <w:num w:numId="41">
    <w:abstractNumId w:val="33"/>
  </w:num>
  <w:num w:numId="42">
    <w:abstractNumId w:val="6"/>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3"/>
  </w:docVars>
  <w:rsids>
    <w:rsidRoot w:val="002E02FA"/>
    <w:rsid w:val="00007D56"/>
    <w:rsid w:val="000100A4"/>
    <w:rsid w:val="000152D5"/>
    <w:rsid w:val="0002144E"/>
    <w:rsid w:val="00025353"/>
    <w:rsid w:val="00025908"/>
    <w:rsid w:val="00026457"/>
    <w:rsid w:val="0003063A"/>
    <w:rsid w:val="0003440C"/>
    <w:rsid w:val="0003669B"/>
    <w:rsid w:val="00037FDD"/>
    <w:rsid w:val="00045C95"/>
    <w:rsid w:val="0005798A"/>
    <w:rsid w:val="00060167"/>
    <w:rsid w:val="00070250"/>
    <w:rsid w:val="0008079D"/>
    <w:rsid w:val="000809C4"/>
    <w:rsid w:val="00083039"/>
    <w:rsid w:val="00086CE9"/>
    <w:rsid w:val="00086E51"/>
    <w:rsid w:val="00091971"/>
    <w:rsid w:val="00093430"/>
    <w:rsid w:val="000A660B"/>
    <w:rsid w:val="000B00E5"/>
    <w:rsid w:val="000B0ECC"/>
    <w:rsid w:val="000B1A93"/>
    <w:rsid w:val="000B1B39"/>
    <w:rsid w:val="000B41E6"/>
    <w:rsid w:val="000B556F"/>
    <w:rsid w:val="000C20E4"/>
    <w:rsid w:val="000C264A"/>
    <w:rsid w:val="000C5756"/>
    <w:rsid w:val="000D111E"/>
    <w:rsid w:val="000D2B10"/>
    <w:rsid w:val="000D4ED9"/>
    <w:rsid w:val="000D65AD"/>
    <w:rsid w:val="000E2F3A"/>
    <w:rsid w:val="000E60BE"/>
    <w:rsid w:val="000F187A"/>
    <w:rsid w:val="000F5B2F"/>
    <w:rsid w:val="000F616C"/>
    <w:rsid w:val="001075C3"/>
    <w:rsid w:val="001167D6"/>
    <w:rsid w:val="00116C2D"/>
    <w:rsid w:val="0013480D"/>
    <w:rsid w:val="00137008"/>
    <w:rsid w:val="00144181"/>
    <w:rsid w:val="0015006A"/>
    <w:rsid w:val="0015358C"/>
    <w:rsid w:val="00160B93"/>
    <w:rsid w:val="00160CD2"/>
    <w:rsid w:val="0016448C"/>
    <w:rsid w:val="0018434A"/>
    <w:rsid w:val="00184A67"/>
    <w:rsid w:val="001915E1"/>
    <w:rsid w:val="001934CE"/>
    <w:rsid w:val="001A067C"/>
    <w:rsid w:val="001A3FBB"/>
    <w:rsid w:val="001B6839"/>
    <w:rsid w:val="001C0D0A"/>
    <w:rsid w:val="001C5142"/>
    <w:rsid w:val="001C5A5F"/>
    <w:rsid w:val="001E39C0"/>
    <w:rsid w:val="001E3DC4"/>
    <w:rsid w:val="001E6AB6"/>
    <w:rsid w:val="001F0DBB"/>
    <w:rsid w:val="00203AB8"/>
    <w:rsid w:val="00207519"/>
    <w:rsid w:val="002121B5"/>
    <w:rsid w:val="00216815"/>
    <w:rsid w:val="002228C0"/>
    <w:rsid w:val="00225EBA"/>
    <w:rsid w:val="0024056D"/>
    <w:rsid w:val="00242AF6"/>
    <w:rsid w:val="00257567"/>
    <w:rsid w:val="00274C71"/>
    <w:rsid w:val="00280F63"/>
    <w:rsid w:val="00297F96"/>
    <w:rsid w:val="002A48F4"/>
    <w:rsid w:val="002A58B2"/>
    <w:rsid w:val="002B5D7E"/>
    <w:rsid w:val="002B692C"/>
    <w:rsid w:val="002C04F0"/>
    <w:rsid w:val="002C1BF3"/>
    <w:rsid w:val="002C3462"/>
    <w:rsid w:val="002C4D78"/>
    <w:rsid w:val="002E02FA"/>
    <w:rsid w:val="002E1C62"/>
    <w:rsid w:val="002E56F1"/>
    <w:rsid w:val="002F24FF"/>
    <w:rsid w:val="002F7230"/>
    <w:rsid w:val="002F7946"/>
    <w:rsid w:val="00310A5D"/>
    <w:rsid w:val="00315D8B"/>
    <w:rsid w:val="00320039"/>
    <w:rsid w:val="00327F51"/>
    <w:rsid w:val="003305BF"/>
    <w:rsid w:val="00336638"/>
    <w:rsid w:val="003366AA"/>
    <w:rsid w:val="00340DB0"/>
    <w:rsid w:val="003433A4"/>
    <w:rsid w:val="003506DD"/>
    <w:rsid w:val="00350998"/>
    <w:rsid w:val="003635C5"/>
    <w:rsid w:val="0036785A"/>
    <w:rsid w:val="00374805"/>
    <w:rsid w:val="003778D5"/>
    <w:rsid w:val="00381828"/>
    <w:rsid w:val="00393FE1"/>
    <w:rsid w:val="00394850"/>
    <w:rsid w:val="00394DE6"/>
    <w:rsid w:val="003A22C7"/>
    <w:rsid w:val="003A7D0A"/>
    <w:rsid w:val="003B03EF"/>
    <w:rsid w:val="003B0590"/>
    <w:rsid w:val="003B2906"/>
    <w:rsid w:val="003C063C"/>
    <w:rsid w:val="003C06B0"/>
    <w:rsid w:val="003C314B"/>
    <w:rsid w:val="003D0FB6"/>
    <w:rsid w:val="003D3B52"/>
    <w:rsid w:val="003F0887"/>
    <w:rsid w:val="003F7DE7"/>
    <w:rsid w:val="004117A8"/>
    <w:rsid w:val="00411DA0"/>
    <w:rsid w:val="0041203B"/>
    <w:rsid w:val="00414D47"/>
    <w:rsid w:val="00421AB0"/>
    <w:rsid w:val="00422D03"/>
    <w:rsid w:val="00425D16"/>
    <w:rsid w:val="00427900"/>
    <w:rsid w:val="00443A47"/>
    <w:rsid w:val="0044725C"/>
    <w:rsid w:val="00454EEB"/>
    <w:rsid w:val="004634D0"/>
    <w:rsid w:val="00464CD4"/>
    <w:rsid w:val="00467922"/>
    <w:rsid w:val="0047747E"/>
    <w:rsid w:val="00485421"/>
    <w:rsid w:val="004927EA"/>
    <w:rsid w:val="004942D0"/>
    <w:rsid w:val="004A04E8"/>
    <w:rsid w:val="004A52F0"/>
    <w:rsid w:val="004A6D67"/>
    <w:rsid w:val="004C6FD5"/>
    <w:rsid w:val="004D047F"/>
    <w:rsid w:val="004E43FB"/>
    <w:rsid w:val="004E7272"/>
    <w:rsid w:val="0050472A"/>
    <w:rsid w:val="00522B20"/>
    <w:rsid w:val="00523939"/>
    <w:rsid w:val="005303EA"/>
    <w:rsid w:val="00530FC5"/>
    <w:rsid w:val="00534A6A"/>
    <w:rsid w:val="005363CD"/>
    <w:rsid w:val="00544BA2"/>
    <w:rsid w:val="00547E00"/>
    <w:rsid w:val="005512ED"/>
    <w:rsid w:val="00554CA8"/>
    <w:rsid w:val="0056086B"/>
    <w:rsid w:val="00561ED3"/>
    <w:rsid w:val="00564F2A"/>
    <w:rsid w:val="0056760D"/>
    <w:rsid w:val="005712B7"/>
    <w:rsid w:val="00576BBE"/>
    <w:rsid w:val="00581158"/>
    <w:rsid w:val="00581CB5"/>
    <w:rsid w:val="00597C9D"/>
    <w:rsid w:val="005A3B04"/>
    <w:rsid w:val="005A623D"/>
    <w:rsid w:val="005B4309"/>
    <w:rsid w:val="005C4F4C"/>
    <w:rsid w:val="005C6419"/>
    <w:rsid w:val="005C70B0"/>
    <w:rsid w:val="005C788C"/>
    <w:rsid w:val="005D1F52"/>
    <w:rsid w:val="005D50E9"/>
    <w:rsid w:val="005D5BE7"/>
    <w:rsid w:val="005D70D5"/>
    <w:rsid w:val="005D7572"/>
    <w:rsid w:val="005F4403"/>
    <w:rsid w:val="005F78F1"/>
    <w:rsid w:val="006009A3"/>
    <w:rsid w:val="00602A87"/>
    <w:rsid w:val="00604815"/>
    <w:rsid w:val="006049D0"/>
    <w:rsid w:val="00604BFB"/>
    <w:rsid w:val="00605016"/>
    <w:rsid w:val="0061707A"/>
    <w:rsid w:val="00623001"/>
    <w:rsid w:val="006273CA"/>
    <w:rsid w:val="00627EB1"/>
    <w:rsid w:val="00630902"/>
    <w:rsid w:val="00634595"/>
    <w:rsid w:val="006451D7"/>
    <w:rsid w:val="00647714"/>
    <w:rsid w:val="00661951"/>
    <w:rsid w:val="00662F5D"/>
    <w:rsid w:val="00663954"/>
    <w:rsid w:val="00663C1D"/>
    <w:rsid w:val="00664774"/>
    <w:rsid w:val="0066763F"/>
    <w:rsid w:val="00670A76"/>
    <w:rsid w:val="00671794"/>
    <w:rsid w:val="00673968"/>
    <w:rsid w:val="00673F65"/>
    <w:rsid w:val="00676EAC"/>
    <w:rsid w:val="00684BE6"/>
    <w:rsid w:val="00685B1D"/>
    <w:rsid w:val="006A6B90"/>
    <w:rsid w:val="006B006C"/>
    <w:rsid w:val="006B117F"/>
    <w:rsid w:val="006C65CC"/>
    <w:rsid w:val="006C6E8B"/>
    <w:rsid w:val="006C6EB1"/>
    <w:rsid w:val="006E148C"/>
    <w:rsid w:val="006E2D68"/>
    <w:rsid w:val="006E6BD1"/>
    <w:rsid w:val="006F500F"/>
    <w:rsid w:val="006F7FD9"/>
    <w:rsid w:val="007053D6"/>
    <w:rsid w:val="007054FA"/>
    <w:rsid w:val="0071332F"/>
    <w:rsid w:val="007178E3"/>
    <w:rsid w:val="00731B7F"/>
    <w:rsid w:val="00737E7D"/>
    <w:rsid w:val="00741147"/>
    <w:rsid w:val="00743342"/>
    <w:rsid w:val="007454AC"/>
    <w:rsid w:val="007456CA"/>
    <w:rsid w:val="00762CAA"/>
    <w:rsid w:val="007760D0"/>
    <w:rsid w:val="007830DA"/>
    <w:rsid w:val="0078585D"/>
    <w:rsid w:val="007904B7"/>
    <w:rsid w:val="007934DC"/>
    <w:rsid w:val="007950A9"/>
    <w:rsid w:val="00795F37"/>
    <w:rsid w:val="007A34E2"/>
    <w:rsid w:val="007A5627"/>
    <w:rsid w:val="007B0970"/>
    <w:rsid w:val="007C4A10"/>
    <w:rsid w:val="007C5351"/>
    <w:rsid w:val="007D01B8"/>
    <w:rsid w:val="007D7856"/>
    <w:rsid w:val="007F1198"/>
    <w:rsid w:val="007F468E"/>
    <w:rsid w:val="007F647F"/>
    <w:rsid w:val="00806725"/>
    <w:rsid w:val="008124CE"/>
    <w:rsid w:val="00823AE7"/>
    <w:rsid w:val="008255EF"/>
    <w:rsid w:val="0082748D"/>
    <w:rsid w:val="0083192C"/>
    <w:rsid w:val="008418D7"/>
    <w:rsid w:val="00844120"/>
    <w:rsid w:val="00845A7F"/>
    <w:rsid w:val="00863C1A"/>
    <w:rsid w:val="0086691C"/>
    <w:rsid w:val="00866E3D"/>
    <w:rsid w:val="00870CE1"/>
    <w:rsid w:val="00874019"/>
    <w:rsid w:val="0087701C"/>
    <w:rsid w:val="00882272"/>
    <w:rsid w:val="00884EA9"/>
    <w:rsid w:val="008854E8"/>
    <w:rsid w:val="00892D17"/>
    <w:rsid w:val="00894BFF"/>
    <w:rsid w:val="008961D0"/>
    <w:rsid w:val="008A3F51"/>
    <w:rsid w:val="008A4623"/>
    <w:rsid w:val="008B6A25"/>
    <w:rsid w:val="008B6CCB"/>
    <w:rsid w:val="008C274C"/>
    <w:rsid w:val="008C7272"/>
    <w:rsid w:val="008D4229"/>
    <w:rsid w:val="008F4FF6"/>
    <w:rsid w:val="008F508A"/>
    <w:rsid w:val="008F5BDE"/>
    <w:rsid w:val="00911AA6"/>
    <w:rsid w:val="009157BC"/>
    <w:rsid w:val="00916319"/>
    <w:rsid w:val="009200B4"/>
    <w:rsid w:val="00924EE5"/>
    <w:rsid w:val="0093034C"/>
    <w:rsid w:val="009424E1"/>
    <w:rsid w:val="00950356"/>
    <w:rsid w:val="00953504"/>
    <w:rsid w:val="00953D1A"/>
    <w:rsid w:val="00960F86"/>
    <w:rsid w:val="009673ED"/>
    <w:rsid w:val="00970B69"/>
    <w:rsid w:val="00973CEF"/>
    <w:rsid w:val="00985E0E"/>
    <w:rsid w:val="0099631B"/>
    <w:rsid w:val="00997061"/>
    <w:rsid w:val="009A214F"/>
    <w:rsid w:val="009A23F7"/>
    <w:rsid w:val="009A3F53"/>
    <w:rsid w:val="009A7D98"/>
    <w:rsid w:val="009B2E2B"/>
    <w:rsid w:val="009C236E"/>
    <w:rsid w:val="009D03B6"/>
    <w:rsid w:val="009D1ADD"/>
    <w:rsid w:val="009D2733"/>
    <w:rsid w:val="009D559B"/>
    <w:rsid w:val="009D5B47"/>
    <w:rsid w:val="009E2ABA"/>
    <w:rsid w:val="009E636F"/>
    <w:rsid w:val="009F3B94"/>
    <w:rsid w:val="00A05097"/>
    <w:rsid w:val="00A116CB"/>
    <w:rsid w:val="00A16F42"/>
    <w:rsid w:val="00A25987"/>
    <w:rsid w:val="00A26FD3"/>
    <w:rsid w:val="00A32683"/>
    <w:rsid w:val="00A44097"/>
    <w:rsid w:val="00A51723"/>
    <w:rsid w:val="00A55611"/>
    <w:rsid w:val="00A55D23"/>
    <w:rsid w:val="00A57A04"/>
    <w:rsid w:val="00A62604"/>
    <w:rsid w:val="00A72AF1"/>
    <w:rsid w:val="00A838D5"/>
    <w:rsid w:val="00A93A87"/>
    <w:rsid w:val="00A95479"/>
    <w:rsid w:val="00A9732C"/>
    <w:rsid w:val="00AA18FB"/>
    <w:rsid w:val="00AB7F9F"/>
    <w:rsid w:val="00AC6C34"/>
    <w:rsid w:val="00AD6476"/>
    <w:rsid w:val="00AF1092"/>
    <w:rsid w:val="00AF7B1F"/>
    <w:rsid w:val="00B006DA"/>
    <w:rsid w:val="00B013BE"/>
    <w:rsid w:val="00B02BE3"/>
    <w:rsid w:val="00B16391"/>
    <w:rsid w:val="00B2069C"/>
    <w:rsid w:val="00B25B2A"/>
    <w:rsid w:val="00B529F9"/>
    <w:rsid w:val="00B53A09"/>
    <w:rsid w:val="00B579FC"/>
    <w:rsid w:val="00B63881"/>
    <w:rsid w:val="00B649D9"/>
    <w:rsid w:val="00B67894"/>
    <w:rsid w:val="00B67A9F"/>
    <w:rsid w:val="00B72AC4"/>
    <w:rsid w:val="00B75668"/>
    <w:rsid w:val="00B7738D"/>
    <w:rsid w:val="00B82C96"/>
    <w:rsid w:val="00B8382B"/>
    <w:rsid w:val="00B84756"/>
    <w:rsid w:val="00B96602"/>
    <w:rsid w:val="00BA2D48"/>
    <w:rsid w:val="00BB0CA8"/>
    <w:rsid w:val="00BB6C1E"/>
    <w:rsid w:val="00BC27AC"/>
    <w:rsid w:val="00BC4910"/>
    <w:rsid w:val="00BD03CA"/>
    <w:rsid w:val="00BD5485"/>
    <w:rsid w:val="00BE0EAD"/>
    <w:rsid w:val="00BE444E"/>
    <w:rsid w:val="00BE5B96"/>
    <w:rsid w:val="00BF17B6"/>
    <w:rsid w:val="00BF59B7"/>
    <w:rsid w:val="00BF7CBE"/>
    <w:rsid w:val="00C035EE"/>
    <w:rsid w:val="00C118A5"/>
    <w:rsid w:val="00C11C7F"/>
    <w:rsid w:val="00C162BA"/>
    <w:rsid w:val="00C21E5A"/>
    <w:rsid w:val="00C24FC1"/>
    <w:rsid w:val="00C259A0"/>
    <w:rsid w:val="00C33243"/>
    <w:rsid w:val="00C366C2"/>
    <w:rsid w:val="00C40AA4"/>
    <w:rsid w:val="00C4785A"/>
    <w:rsid w:val="00C57556"/>
    <w:rsid w:val="00C61BA5"/>
    <w:rsid w:val="00C6315E"/>
    <w:rsid w:val="00C63D94"/>
    <w:rsid w:val="00C74852"/>
    <w:rsid w:val="00C769BF"/>
    <w:rsid w:val="00C803DF"/>
    <w:rsid w:val="00C871A0"/>
    <w:rsid w:val="00C942AD"/>
    <w:rsid w:val="00C96DF5"/>
    <w:rsid w:val="00CA6B52"/>
    <w:rsid w:val="00CA6BF0"/>
    <w:rsid w:val="00CB3BF6"/>
    <w:rsid w:val="00CC2A8D"/>
    <w:rsid w:val="00CC4301"/>
    <w:rsid w:val="00CD5F6D"/>
    <w:rsid w:val="00CE6ED5"/>
    <w:rsid w:val="00CF2713"/>
    <w:rsid w:val="00D01C04"/>
    <w:rsid w:val="00D046FD"/>
    <w:rsid w:val="00D15C42"/>
    <w:rsid w:val="00D22AD6"/>
    <w:rsid w:val="00D257B5"/>
    <w:rsid w:val="00D33D86"/>
    <w:rsid w:val="00D33EB2"/>
    <w:rsid w:val="00D35C90"/>
    <w:rsid w:val="00D36213"/>
    <w:rsid w:val="00D6245C"/>
    <w:rsid w:val="00D62E8F"/>
    <w:rsid w:val="00D640B0"/>
    <w:rsid w:val="00D7155B"/>
    <w:rsid w:val="00D72FF4"/>
    <w:rsid w:val="00D7481F"/>
    <w:rsid w:val="00D75BA6"/>
    <w:rsid w:val="00D77280"/>
    <w:rsid w:val="00D94CB6"/>
    <w:rsid w:val="00D96E5C"/>
    <w:rsid w:val="00DA04A5"/>
    <w:rsid w:val="00DA0EC3"/>
    <w:rsid w:val="00DA174F"/>
    <w:rsid w:val="00DA5427"/>
    <w:rsid w:val="00DB0B68"/>
    <w:rsid w:val="00DB36FE"/>
    <w:rsid w:val="00DB4F37"/>
    <w:rsid w:val="00DC1DC7"/>
    <w:rsid w:val="00DC5EDC"/>
    <w:rsid w:val="00DC66CB"/>
    <w:rsid w:val="00DC6B06"/>
    <w:rsid w:val="00DD39B2"/>
    <w:rsid w:val="00DD5E69"/>
    <w:rsid w:val="00DE02C3"/>
    <w:rsid w:val="00DE679E"/>
    <w:rsid w:val="00DF0157"/>
    <w:rsid w:val="00DF5FCE"/>
    <w:rsid w:val="00DF5FD2"/>
    <w:rsid w:val="00DF6DC8"/>
    <w:rsid w:val="00E00273"/>
    <w:rsid w:val="00E0033D"/>
    <w:rsid w:val="00E00FB0"/>
    <w:rsid w:val="00E01CC0"/>
    <w:rsid w:val="00E02162"/>
    <w:rsid w:val="00E066B5"/>
    <w:rsid w:val="00E1406A"/>
    <w:rsid w:val="00E157E0"/>
    <w:rsid w:val="00E16AF9"/>
    <w:rsid w:val="00E17514"/>
    <w:rsid w:val="00E2213B"/>
    <w:rsid w:val="00E22DFE"/>
    <w:rsid w:val="00E24C44"/>
    <w:rsid w:val="00E25C6A"/>
    <w:rsid w:val="00E3092A"/>
    <w:rsid w:val="00E30D98"/>
    <w:rsid w:val="00E35195"/>
    <w:rsid w:val="00E42101"/>
    <w:rsid w:val="00E56EFB"/>
    <w:rsid w:val="00E6154B"/>
    <w:rsid w:val="00E74E46"/>
    <w:rsid w:val="00E76FD1"/>
    <w:rsid w:val="00E82E37"/>
    <w:rsid w:val="00E849EC"/>
    <w:rsid w:val="00E878ED"/>
    <w:rsid w:val="00E912FF"/>
    <w:rsid w:val="00E92B37"/>
    <w:rsid w:val="00E97C75"/>
    <w:rsid w:val="00EA294E"/>
    <w:rsid w:val="00EA4087"/>
    <w:rsid w:val="00EB12B5"/>
    <w:rsid w:val="00EB46AF"/>
    <w:rsid w:val="00EB5B2D"/>
    <w:rsid w:val="00EC24A3"/>
    <w:rsid w:val="00EC506D"/>
    <w:rsid w:val="00ED068C"/>
    <w:rsid w:val="00EE28E5"/>
    <w:rsid w:val="00EE2EC8"/>
    <w:rsid w:val="00EE4D2F"/>
    <w:rsid w:val="00EF34D5"/>
    <w:rsid w:val="00EF4311"/>
    <w:rsid w:val="00EF7A54"/>
    <w:rsid w:val="00F0040F"/>
    <w:rsid w:val="00F03C66"/>
    <w:rsid w:val="00F03E9D"/>
    <w:rsid w:val="00F05A16"/>
    <w:rsid w:val="00F15746"/>
    <w:rsid w:val="00F2088D"/>
    <w:rsid w:val="00F2233D"/>
    <w:rsid w:val="00F36F4D"/>
    <w:rsid w:val="00F42CCF"/>
    <w:rsid w:val="00F42F55"/>
    <w:rsid w:val="00F51D3F"/>
    <w:rsid w:val="00F57F3B"/>
    <w:rsid w:val="00F751ED"/>
    <w:rsid w:val="00F758A8"/>
    <w:rsid w:val="00F76245"/>
    <w:rsid w:val="00F77262"/>
    <w:rsid w:val="00F93B46"/>
    <w:rsid w:val="00F9546E"/>
    <w:rsid w:val="00F96B83"/>
    <w:rsid w:val="00FA3ED0"/>
    <w:rsid w:val="00FA649B"/>
    <w:rsid w:val="00FB0798"/>
    <w:rsid w:val="00FB2E10"/>
    <w:rsid w:val="00FB536F"/>
    <w:rsid w:val="00FC1D49"/>
    <w:rsid w:val="00FC3CD3"/>
    <w:rsid w:val="00FC5221"/>
    <w:rsid w:val="00FE617F"/>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0"/>
    <w:pPr>
      <w:widowControl w:val="0"/>
      <w:spacing w:after="200" w:line="276" w:lineRule="auto"/>
    </w:pPr>
    <w:rPr>
      <w:rFonts w:ascii="Times New Roman" w:hAnsi="Times New Roman"/>
    </w:rPr>
  </w:style>
  <w:style w:type="paragraph" w:styleId="Heading1">
    <w:name w:val="heading 1"/>
    <w:basedOn w:val="Normal"/>
    <w:next w:val="Normal"/>
    <w:link w:val="Heading1Char"/>
    <w:qFormat/>
    <w:locked/>
    <w:rsid w:val="009E2ABA"/>
    <w:pPr>
      <w:keepNext/>
      <w:keepLines/>
      <w:widowControl/>
      <w:tabs>
        <w:tab w:val="left" w:pos="-720"/>
      </w:tabs>
      <w:suppressAutoHyphens/>
      <w:spacing w:line="240" w:lineRule="auto"/>
      <w:jc w:val="both"/>
      <w:outlineLvl w:val="0"/>
    </w:pPr>
    <w:rPr>
      <w:rFonts w:ascii="Futura Std Book" w:eastAsia="Times New Roman" w:hAnsi="Futura Std Book"/>
      <w:caps/>
      <w:color w:val="00467E"/>
      <w:spacing w:val="-3"/>
      <w:sz w:val="32"/>
      <w:szCs w:val="20"/>
    </w:rPr>
  </w:style>
  <w:style w:type="paragraph" w:styleId="Heading2">
    <w:name w:val="heading 2"/>
    <w:basedOn w:val="Normal"/>
    <w:next w:val="Normal"/>
    <w:link w:val="Heading2Char"/>
    <w:semiHidden/>
    <w:unhideWhenUsed/>
    <w:qFormat/>
    <w:locked/>
    <w:rsid w:val="0009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623"/>
    <w:rPr>
      <w:sz w:val="16"/>
      <w:szCs w:val="20"/>
    </w:rPr>
  </w:style>
  <w:style w:type="character" w:customStyle="1" w:styleId="BalloonTextChar">
    <w:name w:val="Balloon Text Char"/>
    <w:basedOn w:val="DefaultParagraphFont"/>
    <w:link w:val="BalloonText"/>
    <w:uiPriority w:val="99"/>
    <w:semiHidden/>
    <w:locked/>
    <w:rsid w:val="008A4623"/>
    <w:rPr>
      <w:rFonts w:ascii="Times New Roman" w:hAnsi="Times New Roman" w:cs="Times New Roman"/>
      <w:sz w:val="20"/>
      <w:szCs w:val="20"/>
    </w:rPr>
  </w:style>
  <w:style w:type="paragraph" w:styleId="Header">
    <w:name w:val="header"/>
    <w:basedOn w:val="Normal"/>
    <w:link w:val="HeaderChar"/>
    <w:uiPriority w:val="99"/>
    <w:rsid w:val="008F508A"/>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BF7CBE"/>
    <w:rPr>
      <w:rFonts w:cs="Times New Roman"/>
    </w:rPr>
  </w:style>
  <w:style w:type="paragraph" w:styleId="Footer">
    <w:name w:val="footer"/>
    <w:basedOn w:val="Normal"/>
    <w:link w:val="FooterChar"/>
    <w:uiPriority w:val="99"/>
    <w:rsid w:val="008F508A"/>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BF7CBE"/>
    <w:rPr>
      <w:rFonts w:cs="Times New Roman"/>
    </w:rPr>
  </w:style>
  <w:style w:type="paragraph" w:customStyle="1" w:styleId="Style1">
    <w:name w:val="Style1"/>
    <w:uiPriority w:val="99"/>
    <w:rsid w:val="007456CA"/>
    <w:pPr>
      <w:spacing w:before="11" w:line="250" w:lineRule="auto"/>
      <w:ind w:left="120" w:right="65"/>
      <w:jc w:val="both"/>
    </w:pPr>
    <w:rPr>
      <w:rFonts w:ascii="Times New Roman" w:hAnsi="Times New Roman"/>
      <w:color w:val="231F20"/>
      <w:sz w:val="20"/>
      <w:szCs w:val="20"/>
    </w:rPr>
  </w:style>
  <w:style w:type="paragraph" w:styleId="CommentText">
    <w:name w:val="annotation text"/>
    <w:basedOn w:val="Normal"/>
    <w:link w:val="CommentTextChar"/>
    <w:uiPriority w:val="99"/>
    <w:rsid w:val="003D3B52"/>
    <w:rPr>
      <w:sz w:val="20"/>
      <w:szCs w:val="20"/>
    </w:rPr>
  </w:style>
  <w:style w:type="character" w:customStyle="1" w:styleId="CommentTextChar">
    <w:name w:val="Comment Text Char"/>
    <w:basedOn w:val="DefaultParagraphFont"/>
    <w:link w:val="CommentText"/>
    <w:uiPriority w:val="99"/>
    <w:locked/>
    <w:rsid w:val="003D3B52"/>
    <w:rPr>
      <w:rFonts w:ascii="Times New Roman" w:hAnsi="Times New Roman" w:cs="Times New Roman"/>
      <w:sz w:val="20"/>
      <w:szCs w:val="20"/>
    </w:rPr>
  </w:style>
  <w:style w:type="paragraph" w:styleId="BodyText2">
    <w:name w:val="Body Text 2"/>
    <w:basedOn w:val="Normal"/>
    <w:link w:val="BodyText2Char"/>
    <w:rsid w:val="007053D6"/>
    <w:pPr>
      <w:widowControl/>
      <w:tabs>
        <w:tab w:val="left" w:pos="-720"/>
      </w:tabs>
      <w:suppressAutoHyphens/>
      <w:autoSpaceDE w:val="0"/>
      <w:autoSpaceDN w:val="0"/>
      <w:spacing w:after="0" w:line="240" w:lineRule="auto"/>
      <w:ind w:left="720"/>
      <w:jc w:val="both"/>
    </w:pPr>
    <w:rPr>
      <w:rFonts w:eastAsia="Times New Roman"/>
      <w:b/>
      <w:bCs/>
      <w:spacing w:val="-3"/>
      <w:sz w:val="28"/>
      <w:szCs w:val="28"/>
    </w:rPr>
  </w:style>
  <w:style w:type="character" w:customStyle="1" w:styleId="BodyText2Char">
    <w:name w:val="Body Text 2 Char"/>
    <w:basedOn w:val="DefaultParagraphFont"/>
    <w:link w:val="BodyText2"/>
    <w:rsid w:val="007053D6"/>
    <w:rPr>
      <w:rFonts w:ascii="Times New Roman" w:eastAsia="Times New Roman" w:hAnsi="Times New Roman"/>
      <w:b/>
      <w:bCs/>
      <w:spacing w:val="-3"/>
      <w:sz w:val="28"/>
      <w:szCs w:val="28"/>
    </w:rPr>
  </w:style>
  <w:style w:type="paragraph" w:styleId="BodyText">
    <w:name w:val="Body Text"/>
    <w:basedOn w:val="Normal"/>
    <w:link w:val="BodyTextChar"/>
    <w:rsid w:val="007053D6"/>
    <w:pPr>
      <w:widowControl/>
      <w:tabs>
        <w:tab w:val="left" w:pos="-720"/>
      </w:tabs>
      <w:suppressAutoHyphens/>
      <w:autoSpaceDE w:val="0"/>
      <w:autoSpaceDN w:val="0"/>
      <w:spacing w:after="0" w:line="240" w:lineRule="auto"/>
      <w:jc w:val="both"/>
    </w:pPr>
    <w:rPr>
      <w:rFonts w:eastAsia="Times New Roman"/>
      <w:b/>
      <w:bCs/>
      <w:spacing w:val="-3"/>
      <w:sz w:val="28"/>
      <w:szCs w:val="28"/>
    </w:rPr>
  </w:style>
  <w:style w:type="character" w:customStyle="1" w:styleId="BodyTextChar">
    <w:name w:val="Body Text Char"/>
    <w:basedOn w:val="DefaultParagraphFont"/>
    <w:link w:val="BodyText"/>
    <w:rsid w:val="007053D6"/>
    <w:rPr>
      <w:rFonts w:ascii="Times New Roman" w:eastAsia="Times New Roman" w:hAnsi="Times New Roman"/>
      <w:b/>
      <w:bCs/>
      <w:spacing w:val="-3"/>
      <w:sz w:val="28"/>
      <w:szCs w:val="28"/>
    </w:rPr>
  </w:style>
  <w:style w:type="paragraph" w:styleId="ListParagraph">
    <w:name w:val="List Paragraph"/>
    <w:basedOn w:val="Normal"/>
    <w:uiPriority w:val="34"/>
    <w:qFormat/>
    <w:rsid w:val="001A3FBB"/>
    <w:pPr>
      <w:ind w:left="720"/>
      <w:contextualSpacing/>
    </w:pPr>
  </w:style>
  <w:style w:type="paragraph" w:styleId="NoSpacing">
    <w:name w:val="No Spacing"/>
    <w:uiPriority w:val="1"/>
    <w:qFormat/>
    <w:rsid w:val="000D2B10"/>
    <w:pPr>
      <w:widowControl w:val="0"/>
    </w:pPr>
    <w:rPr>
      <w:rFonts w:ascii="Times New Roman" w:hAnsi="Times New Roman"/>
    </w:rPr>
  </w:style>
  <w:style w:type="character" w:styleId="PageNumber">
    <w:name w:val="page number"/>
    <w:basedOn w:val="DefaultParagraphFont"/>
    <w:uiPriority w:val="99"/>
    <w:semiHidden/>
    <w:unhideWhenUsed/>
    <w:rsid w:val="005512ED"/>
  </w:style>
  <w:style w:type="paragraph" w:styleId="PlainText">
    <w:name w:val="Plain Text"/>
    <w:basedOn w:val="Normal"/>
    <w:link w:val="PlainTextChar"/>
    <w:uiPriority w:val="99"/>
    <w:semiHidden/>
    <w:unhideWhenUsed/>
    <w:rsid w:val="00664774"/>
    <w:pPr>
      <w:widowControl/>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664774"/>
    <w:rPr>
      <w:rFonts w:ascii="Arial" w:eastAsia="Times New Roman" w:hAnsi="Arial"/>
      <w:szCs w:val="21"/>
    </w:rPr>
  </w:style>
  <w:style w:type="character" w:customStyle="1" w:styleId="Heading1Char">
    <w:name w:val="Heading 1 Char"/>
    <w:basedOn w:val="DefaultParagraphFont"/>
    <w:link w:val="Heading1"/>
    <w:rsid w:val="009E2ABA"/>
    <w:rPr>
      <w:rFonts w:ascii="Futura Std Book" w:eastAsia="Times New Roman" w:hAnsi="Futura Std Book"/>
      <w:caps/>
      <w:color w:val="00467E"/>
      <w:spacing w:val="-3"/>
      <w:sz w:val="32"/>
      <w:szCs w:val="20"/>
    </w:rPr>
  </w:style>
  <w:style w:type="character" w:customStyle="1" w:styleId="Heading2Char">
    <w:name w:val="Heading 2 Char"/>
    <w:basedOn w:val="DefaultParagraphFont"/>
    <w:link w:val="Heading2"/>
    <w:semiHidden/>
    <w:rsid w:val="000919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0"/>
    <w:pPr>
      <w:widowControl w:val="0"/>
      <w:spacing w:after="200" w:line="276" w:lineRule="auto"/>
    </w:pPr>
    <w:rPr>
      <w:rFonts w:ascii="Times New Roman" w:hAnsi="Times New Roman"/>
    </w:rPr>
  </w:style>
  <w:style w:type="paragraph" w:styleId="Heading1">
    <w:name w:val="heading 1"/>
    <w:basedOn w:val="Normal"/>
    <w:next w:val="Normal"/>
    <w:link w:val="Heading1Char"/>
    <w:qFormat/>
    <w:locked/>
    <w:rsid w:val="009E2ABA"/>
    <w:pPr>
      <w:keepNext/>
      <w:keepLines/>
      <w:widowControl/>
      <w:tabs>
        <w:tab w:val="left" w:pos="-720"/>
      </w:tabs>
      <w:suppressAutoHyphens/>
      <w:spacing w:line="240" w:lineRule="auto"/>
      <w:jc w:val="both"/>
      <w:outlineLvl w:val="0"/>
    </w:pPr>
    <w:rPr>
      <w:rFonts w:ascii="Futura Std Book" w:eastAsia="Times New Roman" w:hAnsi="Futura Std Book"/>
      <w:caps/>
      <w:color w:val="00467E"/>
      <w:spacing w:val="-3"/>
      <w:sz w:val="32"/>
      <w:szCs w:val="20"/>
    </w:rPr>
  </w:style>
  <w:style w:type="paragraph" w:styleId="Heading2">
    <w:name w:val="heading 2"/>
    <w:basedOn w:val="Normal"/>
    <w:next w:val="Normal"/>
    <w:link w:val="Heading2Char"/>
    <w:semiHidden/>
    <w:unhideWhenUsed/>
    <w:qFormat/>
    <w:locked/>
    <w:rsid w:val="0009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623"/>
    <w:rPr>
      <w:sz w:val="16"/>
      <w:szCs w:val="20"/>
    </w:rPr>
  </w:style>
  <w:style w:type="character" w:customStyle="1" w:styleId="BalloonTextChar">
    <w:name w:val="Balloon Text Char"/>
    <w:basedOn w:val="DefaultParagraphFont"/>
    <w:link w:val="BalloonText"/>
    <w:uiPriority w:val="99"/>
    <w:semiHidden/>
    <w:locked/>
    <w:rsid w:val="008A4623"/>
    <w:rPr>
      <w:rFonts w:ascii="Times New Roman" w:hAnsi="Times New Roman" w:cs="Times New Roman"/>
      <w:sz w:val="20"/>
      <w:szCs w:val="20"/>
    </w:rPr>
  </w:style>
  <w:style w:type="paragraph" w:styleId="Header">
    <w:name w:val="header"/>
    <w:basedOn w:val="Normal"/>
    <w:link w:val="HeaderChar"/>
    <w:uiPriority w:val="99"/>
    <w:rsid w:val="008F508A"/>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BF7CBE"/>
    <w:rPr>
      <w:rFonts w:cs="Times New Roman"/>
    </w:rPr>
  </w:style>
  <w:style w:type="paragraph" w:styleId="Footer">
    <w:name w:val="footer"/>
    <w:basedOn w:val="Normal"/>
    <w:link w:val="FooterChar"/>
    <w:uiPriority w:val="99"/>
    <w:rsid w:val="008F508A"/>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BF7CBE"/>
    <w:rPr>
      <w:rFonts w:cs="Times New Roman"/>
    </w:rPr>
  </w:style>
  <w:style w:type="paragraph" w:customStyle="1" w:styleId="Style1">
    <w:name w:val="Style1"/>
    <w:uiPriority w:val="99"/>
    <w:rsid w:val="007456CA"/>
    <w:pPr>
      <w:spacing w:before="11" w:line="250" w:lineRule="auto"/>
      <w:ind w:left="120" w:right="65"/>
      <w:jc w:val="both"/>
    </w:pPr>
    <w:rPr>
      <w:rFonts w:ascii="Times New Roman" w:hAnsi="Times New Roman"/>
      <w:color w:val="231F20"/>
      <w:sz w:val="20"/>
      <w:szCs w:val="20"/>
    </w:rPr>
  </w:style>
  <w:style w:type="paragraph" w:styleId="CommentText">
    <w:name w:val="annotation text"/>
    <w:basedOn w:val="Normal"/>
    <w:link w:val="CommentTextChar"/>
    <w:uiPriority w:val="99"/>
    <w:rsid w:val="003D3B52"/>
    <w:rPr>
      <w:sz w:val="20"/>
      <w:szCs w:val="20"/>
    </w:rPr>
  </w:style>
  <w:style w:type="character" w:customStyle="1" w:styleId="CommentTextChar">
    <w:name w:val="Comment Text Char"/>
    <w:basedOn w:val="DefaultParagraphFont"/>
    <w:link w:val="CommentText"/>
    <w:uiPriority w:val="99"/>
    <w:locked/>
    <w:rsid w:val="003D3B52"/>
    <w:rPr>
      <w:rFonts w:ascii="Times New Roman" w:hAnsi="Times New Roman" w:cs="Times New Roman"/>
      <w:sz w:val="20"/>
      <w:szCs w:val="20"/>
    </w:rPr>
  </w:style>
  <w:style w:type="paragraph" w:styleId="BodyText2">
    <w:name w:val="Body Text 2"/>
    <w:basedOn w:val="Normal"/>
    <w:link w:val="BodyText2Char"/>
    <w:rsid w:val="007053D6"/>
    <w:pPr>
      <w:widowControl/>
      <w:tabs>
        <w:tab w:val="left" w:pos="-720"/>
      </w:tabs>
      <w:suppressAutoHyphens/>
      <w:autoSpaceDE w:val="0"/>
      <w:autoSpaceDN w:val="0"/>
      <w:spacing w:after="0" w:line="240" w:lineRule="auto"/>
      <w:ind w:left="720"/>
      <w:jc w:val="both"/>
    </w:pPr>
    <w:rPr>
      <w:rFonts w:eastAsia="Times New Roman"/>
      <w:b/>
      <w:bCs/>
      <w:spacing w:val="-3"/>
      <w:sz w:val="28"/>
      <w:szCs w:val="28"/>
    </w:rPr>
  </w:style>
  <w:style w:type="character" w:customStyle="1" w:styleId="BodyText2Char">
    <w:name w:val="Body Text 2 Char"/>
    <w:basedOn w:val="DefaultParagraphFont"/>
    <w:link w:val="BodyText2"/>
    <w:rsid w:val="007053D6"/>
    <w:rPr>
      <w:rFonts w:ascii="Times New Roman" w:eastAsia="Times New Roman" w:hAnsi="Times New Roman"/>
      <w:b/>
      <w:bCs/>
      <w:spacing w:val="-3"/>
      <w:sz w:val="28"/>
      <w:szCs w:val="28"/>
    </w:rPr>
  </w:style>
  <w:style w:type="paragraph" w:styleId="BodyText">
    <w:name w:val="Body Text"/>
    <w:basedOn w:val="Normal"/>
    <w:link w:val="BodyTextChar"/>
    <w:rsid w:val="007053D6"/>
    <w:pPr>
      <w:widowControl/>
      <w:tabs>
        <w:tab w:val="left" w:pos="-720"/>
      </w:tabs>
      <w:suppressAutoHyphens/>
      <w:autoSpaceDE w:val="0"/>
      <w:autoSpaceDN w:val="0"/>
      <w:spacing w:after="0" w:line="240" w:lineRule="auto"/>
      <w:jc w:val="both"/>
    </w:pPr>
    <w:rPr>
      <w:rFonts w:eastAsia="Times New Roman"/>
      <w:b/>
      <w:bCs/>
      <w:spacing w:val="-3"/>
      <w:sz w:val="28"/>
      <w:szCs w:val="28"/>
    </w:rPr>
  </w:style>
  <w:style w:type="character" w:customStyle="1" w:styleId="BodyTextChar">
    <w:name w:val="Body Text Char"/>
    <w:basedOn w:val="DefaultParagraphFont"/>
    <w:link w:val="BodyText"/>
    <w:rsid w:val="007053D6"/>
    <w:rPr>
      <w:rFonts w:ascii="Times New Roman" w:eastAsia="Times New Roman" w:hAnsi="Times New Roman"/>
      <w:b/>
      <w:bCs/>
      <w:spacing w:val="-3"/>
      <w:sz w:val="28"/>
      <w:szCs w:val="28"/>
    </w:rPr>
  </w:style>
  <w:style w:type="paragraph" w:styleId="ListParagraph">
    <w:name w:val="List Paragraph"/>
    <w:basedOn w:val="Normal"/>
    <w:uiPriority w:val="34"/>
    <w:qFormat/>
    <w:rsid w:val="001A3FBB"/>
    <w:pPr>
      <w:ind w:left="720"/>
      <w:contextualSpacing/>
    </w:pPr>
  </w:style>
  <w:style w:type="paragraph" w:styleId="NoSpacing">
    <w:name w:val="No Spacing"/>
    <w:uiPriority w:val="1"/>
    <w:qFormat/>
    <w:rsid w:val="000D2B10"/>
    <w:pPr>
      <w:widowControl w:val="0"/>
    </w:pPr>
    <w:rPr>
      <w:rFonts w:ascii="Times New Roman" w:hAnsi="Times New Roman"/>
    </w:rPr>
  </w:style>
  <w:style w:type="character" w:styleId="PageNumber">
    <w:name w:val="page number"/>
    <w:basedOn w:val="DefaultParagraphFont"/>
    <w:uiPriority w:val="99"/>
    <w:semiHidden/>
    <w:unhideWhenUsed/>
    <w:rsid w:val="005512ED"/>
  </w:style>
  <w:style w:type="paragraph" w:styleId="PlainText">
    <w:name w:val="Plain Text"/>
    <w:basedOn w:val="Normal"/>
    <w:link w:val="PlainTextChar"/>
    <w:uiPriority w:val="99"/>
    <w:semiHidden/>
    <w:unhideWhenUsed/>
    <w:rsid w:val="00664774"/>
    <w:pPr>
      <w:widowControl/>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664774"/>
    <w:rPr>
      <w:rFonts w:ascii="Arial" w:eastAsia="Times New Roman" w:hAnsi="Arial"/>
      <w:szCs w:val="21"/>
    </w:rPr>
  </w:style>
  <w:style w:type="character" w:customStyle="1" w:styleId="Heading1Char">
    <w:name w:val="Heading 1 Char"/>
    <w:basedOn w:val="DefaultParagraphFont"/>
    <w:link w:val="Heading1"/>
    <w:rsid w:val="009E2ABA"/>
    <w:rPr>
      <w:rFonts w:ascii="Futura Std Book" w:eastAsia="Times New Roman" w:hAnsi="Futura Std Book"/>
      <w:caps/>
      <w:color w:val="00467E"/>
      <w:spacing w:val="-3"/>
      <w:sz w:val="32"/>
      <w:szCs w:val="20"/>
    </w:rPr>
  </w:style>
  <w:style w:type="character" w:customStyle="1" w:styleId="Heading2Char">
    <w:name w:val="Heading 2 Char"/>
    <w:basedOn w:val="DefaultParagraphFont"/>
    <w:link w:val="Heading2"/>
    <w:semiHidden/>
    <w:rsid w:val="000919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6854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2016-03-21T17:55:00Z</dcterms:created>
  <dcterms:modified xsi:type="dcterms:W3CDTF">2016-03-21T18:13:00Z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aCAARdlFdK/mCW2Dk6/PeH9T+tsXDzrTot59cO3Y1sEsB78aGBG2cmiBE4ZiA49zJO0dopMaaUQn3qK2W2sBgWeArUd9jkkUbOrSH/11BoEAM4OHkXt+CMyiSa6SDLJ1tdT5pYrLRuXhM28OmK6Hnabl6w==</vt:lpwstr>
  </property>
  <property fmtid="{D5CDD505-2E9C-101B-9397-08002B2CF9AE}" pid="3" name="MAIL_MSG_ID2">
    <vt:lpwstr>Up72v+NiXUlXcpBwfGPDA5Sv8iv5juybTl+yNalZRqVmieO/VUYchkPQ96vJ6X15QLznlqrpvFbn0gcBKYnDQCY846GWTMGkg==</vt:lpwstr>
  </property>
  <property fmtid="{D5CDD505-2E9C-101B-9397-08002B2CF9AE}" pid="4" name="RESPONSE_SENDER_NAME">
    <vt:lpwstr>sAAAE9kkUq3pEoIqRTvhaKJ8S3WT+v3DTa5yugw7j/9YA3M=</vt:lpwstr>
  </property>
  <property fmtid="{D5CDD505-2E9C-101B-9397-08002B2CF9AE}" pid="5" name="EMAIL_OWNER_ADDRESS">
    <vt:lpwstr>4AAAMz5NUQ6P8J8D+XiZ6DojLFmuHD5e6d3jFg72GRT3B5bYB/HoHF0y1Q==</vt:lpwstr>
  </property>
  <property fmtid="{D5CDD505-2E9C-101B-9397-08002B2CF9AE}" pid="6" name="SWDocID">
    <vt:lpwstr>1012358/25992375v.1</vt:lpwstr>
  </property>
</Properties>
</file>